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4175C" w14:textId="77777777" w:rsidR="004D67B0" w:rsidRPr="006E5A06" w:rsidRDefault="004D67B0" w:rsidP="00CF684E">
      <w:pPr>
        <w:pStyle w:val="Heading1"/>
        <w:spacing w:before="0"/>
        <w:ind w:left="0"/>
        <w:jc w:val="center"/>
        <w:rPr>
          <w:bCs w:val="0"/>
          <w:color w:val="000000" w:themeColor="text1"/>
        </w:rPr>
      </w:pPr>
      <w:r w:rsidRPr="006E5A06">
        <w:t>THE USE OF DUOLINGO APPLICATION TO IMPROVE ENGLISH VOCABULARY MASTERY AT MAN 1 MAMUJU</w:t>
      </w:r>
    </w:p>
    <w:p w14:paraId="3C90F57F" w14:textId="77777777" w:rsidR="004D67B0" w:rsidRPr="006E5A06" w:rsidRDefault="004D67B0" w:rsidP="006E5A06">
      <w:pPr>
        <w:pStyle w:val="Heading1"/>
        <w:spacing w:before="0"/>
        <w:ind w:left="0"/>
        <w:jc w:val="center"/>
        <w:rPr>
          <w:bCs w:val="0"/>
          <w:color w:val="000000" w:themeColor="text1"/>
        </w:rPr>
      </w:pPr>
    </w:p>
    <w:p w14:paraId="24CC4D61" w14:textId="77777777" w:rsidR="006E5A06" w:rsidRPr="006E5A06" w:rsidRDefault="004D67B0" w:rsidP="006E5A06">
      <w:pPr>
        <w:spacing w:after="0" w:line="240" w:lineRule="auto"/>
        <w:jc w:val="center"/>
        <w:rPr>
          <w:rFonts w:ascii="Times New Roman" w:hAnsi="Times New Roman" w:cs="Times New Roman"/>
          <w:b/>
          <w:bCs/>
          <w:sz w:val="24"/>
          <w:szCs w:val="24"/>
        </w:rPr>
      </w:pPr>
      <w:r w:rsidRPr="006E5A06">
        <w:rPr>
          <w:rFonts w:ascii="Times New Roman" w:hAnsi="Times New Roman" w:cs="Times New Roman"/>
          <w:b/>
          <w:bCs/>
          <w:sz w:val="24"/>
          <w:szCs w:val="24"/>
        </w:rPr>
        <w:t>Riskayanti Nu’man</w:t>
      </w:r>
    </w:p>
    <w:p w14:paraId="4CC15961" w14:textId="77777777" w:rsidR="006E5A06" w:rsidRPr="006E5A06" w:rsidRDefault="006E5A06" w:rsidP="006E5A06">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 xml:space="preserve">Pendidikan Bahasa Inggris, </w:t>
      </w:r>
      <w:r w:rsidRPr="006E5A06">
        <w:rPr>
          <w:rFonts w:ascii="Times New Roman" w:hAnsi="Times New Roman" w:cs="Times New Roman"/>
          <w:sz w:val="24"/>
          <w:szCs w:val="24"/>
        </w:rPr>
        <w:t>Universitas Muslim Indonesia</w:t>
      </w:r>
    </w:p>
    <w:p w14:paraId="2026D125" w14:textId="308EC198" w:rsidR="004D67B0" w:rsidRPr="006E5A06" w:rsidRDefault="00000000" w:rsidP="006E5A06">
      <w:pPr>
        <w:spacing w:after="0" w:line="240" w:lineRule="auto"/>
        <w:jc w:val="center"/>
        <w:rPr>
          <w:rFonts w:ascii="Times New Roman" w:hAnsi="Times New Roman" w:cs="Times New Roman"/>
          <w:i/>
          <w:iCs/>
          <w:sz w:val="24"/>
          <w:szCs w:val="24"/>
        </w:rPr>
      </w:pPr>
      <w:hyperlink r:id="rId7" w:history="1">
        <w:r w:rsidR="004D67B0" w:rsidRPr="006E5A06">
          <w:rPr>
            <w:rStyle w:val="Hyperlink"/>
            <w:rFonts w:ascii="Times New Roman" w:hAnsi="Times New Roman" w:cs="Times New Roman"/>
            <w:i/>
            <w:iCs/>
            <w:color w:val="auto"/>
            <w:sz w:val="24"/>
            <w:szCs w:val="24"/>
            <w:u w:val="none"/>
          </w:rPr>
          <w:t>riskaanm11@gmail.com</w:t>
        </w:r>
      </w:hyperlink>
      <w:r w:rsidR="004D67B0" w:rsidRPr="006E5A06">
        <w:rPr>
          <w:rFonts w:ascii="Times New Roman" w:hAnsi="Times New Roman" w:cs="Times New Roman"/>
          <w:i/>
          <w:iCs/>
          <w:sz w:val="24"/>
          <w:szCs w:val="24"/>
        </w:rPr>
        <w:br/>
      </w:r>
    </w:p>
    <w:p w14:paraId="0C324146" w14:textId="6FA5B883" w:rsidR="004D67B0" w:rsidRPr="006E5A06" w:rsidRDefault="004D67B0" w:rsidP="006E5A06">
      <w:pPr>
        <w:spacing w:after="0" w:line="240" w:lineRule="auto"/>
        <w:jc w:val="center"/>
        <w:rPr>
          <w:rFonts w:ascii="Times New Roman" w:hAnsi="Times New Roman" w:cs="Times New Roman"/>
          <w:b/>
          <w:bCs/>
          <w:sz w:val="24"/>
          <w:szCs w:val="24"/>
        </w:rPr>
      </w:pPr>
      <w:r w:rsidRPr="006E5A06">
        <w:rPr>
          <w:rFonts w:ascii="Times New Roman" w:hAnsi="Times New Roman" w:cs="Times New Roman"/>
          <w:b/>
          <w:bCs/>
          <w:sz w:val="24"/>
          <w:szCs w:val="24"/>
        </w:rPr>
        <w:t>Andi Hudriati</w:t>
      </w:r>
    </w:p>
    <w:p w14:paraId="141E3DBF" w14:textId="77777777" w:rsidR="006E5A06" w:rsidRPr="006E5A06" w:rsidRDefault="006E5A06" w:rsidP="006E5A06">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 xml:space="preserve">Pendidikan Bahasa Inggris, </w:t>
      </w:r>
      <w:r w:rsidRPr="006E5A06">
        <w:rPr>
          <w:rFonts w:ascii="Times New Roman" w:hAnsi="Times New Roman" w:cs="Times New Roman"/>
          <w:sz w:val="24"/>
          <w:szCs w:val="24"/>
        </w:rPr>
        <w:t>Universitas Muslim Indonesia</w:t>
      </w:r>
    </w:p>
    <w:p w14:paraId="7EFEE32E" w14:textId="77777777" w:rsidR="004D67B0" w:rsidRPr="006E5A06" w:rsidRDefault="00000000" w:rsidP="006E5A06">
      <w:pPr>
        <w:spacing w:after="0" w:line="240" w:lineRule="auto"/>
        <w:jc w:val="center"/>
        <w:rPr>
          <w:rFonts w:ascii="Times New Roman" w:hAnsi="Times New Roman" w:cs="Times New Roman"/>
          <w:i/>
          <w:iCs/>
          <w:sz w:val="24"/>
          <w:szCs w:val="24"/>
        </w:rPr>
      </w:pPr>
      <w:hyperlink r:id="rId8" w:history="1">
        <w:r w:rsidR="002E34DD" w:rsidRPr="006E5A06">
          <w:rPr>
            <w:rStyle w:val="Hyperlink"/>
            <w:rFonts w:ascii="Times New Roman" w:hAnsi="Times New Roman" w:cs="Times New Roman"/>
            <w:i/>
            <w:iCs/>
            <w:color w:val="auto"/>
            <w:sz w:val="24"/>
            <w:szCs w:val="24"/>
            <w:u w:val="none"/>
          </w:rPr>
          <w:t>andi.hudriati@umi.ac.id</w:t>
        </w:r>
      </w:hyperlink>
    </w:p>
    <w:p w14:paraId="281DF921" w14:textId="77777777" w:rsidR="004D67B0" w:rsidRPr="006E5A06" w:rsidRDefault="004D67B0" w:rsidP="006E5A06">
      <w:pPr>
        <w:spacing w:after="0" w:line="240" w:lineRule="auto"/>
        <w:jc w:val="center"/>
        <w:rPr>
          <w:rFonts w:ascii="Times New Roman" w:hAnsi="Times New Roman" w:cs="Times New Roman"/>
          <w:sz w:val="24"/>
          <w:szCs w:val="24"/>
        </w:rPr>
      </w:pPr>
    </w:p>
    <w:p w14:paraId="20EB3A76" w14:textId="67337AE3" w:rsidR="004D67B0" w:rsidRPr="006E5A06" w:rsidRDefault="004D67B0" w:rsidP="006E5A06">
      <w:pPr>
        <w:spacing w:after="0" w:line="240" w:lineRule="auto"/>
        <w:jc w:val="center"/>
        <w:rPr>
          <w:rFonts w:ascii="Times New Roman" w:hAnsi="Times New Roman" w:cs="Times New Roman"/>
          <w:b/>
          <w:bCs/>
          <w:sz w:val="24"/>
          <w:szCs w:val="24"/>
        </w:rPr>
      </w:pPr>
      <w:r w:rsidRPr="006E5A06">
        <w:rPr>
          <w:rFonts w:ascii="Times New Roman" w:hAnsi="Times New Roman" w:cs="Times New Roman"/>
          <w:b/>
          <w:bCs/>
          <w:sz w:val="24"/>
          <w:szCs w:val="24"/>
        </w:rPr>
        <w:t>Hadijah</w:t>
      </w:r>
    </w:p>
    <w:p w14:paraId="010295D2" w14:textId="77777777" w:rsidR="006E5A06" w:rsidRPr="006E5A06" w:rsidRDefault="006E5A06" w:rsidP="006E5A06">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 xml:space="preserve">Pendidikan Bahasa Inggris, </w:t>
      </w:r>
      <w:r w:rsidRPr="006E5A06">
        <w:rPr>
          <w:rFonts w:ascii="Times New Roman" w:hAnsi="Times New Roman" w:cs="Times New Roman"/>
          <w:sz w:val="24"/>
          <w:szCs w:val="24"/>
        </w:rPr>
        <w:t>Universitas Muslim Indonesia</w:t>
      </w:r>
    </w:p>
    <w:p w14:paraId="7B2E81AD" w14:textId="5B3A3C47" w:rsidR="004D67B0" w:rsidRPr="006E5A06" w:rsidRDefault="00000000" w:rsidP="006E5A06">
      <w:pPr>
        <w:spacing w:after="0" w:line="240" w:lineRule="auto"/>
        <w:jc w:val="center"/>
        <w:rPr>
          <w:rFonts w:ascii="Times New Roman" w:hAnsi="Times New Roman" w:cs="Times New Roman"/>
          <w:bCs/>
          <w:sz w:val="24"/>
          <w:szCs w:val="24"/>
        </w:rPr>
      </w:pPr>
      <w:hyperlink r:id="rId9" w:history="1">
        <w:r w:rsidR="004D67B0" w:rsidRPr="006E5A06">
          <w:rPr>
            <w:rStyle w:val="Hyperlink"/>
            <w:rFonts w:ascii="Times New Roman" w:hAnsi="Times New Roman" w:cs="Times New Roman"/>
            <w:i/>
            <w:iCs/>
            <w:color w:val="auto"/>
            <w:sz w:val="24"/>
            <w:szCs w:val="24"/>
            <w:u w:val="none"/>
          </w:rPr>
          <w:t>hadijah.hadijah@umi.ac.id</w:t>
        </w:r>
      </w:hyperlink>
      <w:r w:rsidR="004D67B0" w:rsidRPr="006E5A06">
        <w:rPr>
          <w:rFonts w:ascii="Times New Roman" w:hAnsi="Times New Roman" w:cs="Times New Roman"/>
          <w:sz w:val="24"/>
          <w:szCs w:val="24"/>
        </w:rPr>
        <w:br/>
      </w:r>
    </w:p>
    <w:p w14:paraId="47B8CFD2" w14:textId="3F314BE1" w:rsidR="004D67B0" w:rsidRPr="006E5A06" w:rsidRDefault="007B491B" w:rsidP="005C388E">
      <w:pPr>
        <w:spacing w:after="0" w:line="240" w:lineRule="auto"/>
        <w:jc w:val="center"/>
        <w:rPr>
          <w:rFonts w:ascii="Times New Roman" w:hAnsi="Times New Roman" w:cs="Times New Roman"/>
          <w:sz w:val="24"/>
          <w:szCs w:val="24"/>
        </w:rPr>
      </w:pPr>
      <w:r w:rsidRPr="006E5A06">
        <w:rPr>
          <w:rFonts w:ascii="Times New Roman" w:hAnsi="Times New Roman" w:cs="Times New Roman"/>
          <w:b/>
          <w:bCs/>
          <w:sz w:val="24"/>
          <w:szCs w:val="24"/>
        </w:rPr>
        <w:t>Abstract</w:t>
      </w:r>
    </w:p>
    <w:p w14:paraId="18098056" w14:textId="2B558B3D" w:rsidR="004D67B0" w:rsidRPr="006E5A06" w:rsidRDefault="004D67B0" w:rsidP="006E5A06">
      <w:pPr>
        <w:spacing w:after="0" w:line="240" w:lineRule="auto"/>
        <w:jc w:val="both"/>
        <w:rPr>
          <w:rFonts w:ascii="Times New Roman" w:hAnsi="Times New Roman" w:cs="Times New Roman"/>
          <w:sz w:val="24"/>
          <w:szCs w:val="24"/>
        </w:rPr>
      </w:pPr>
      <w:r w:rsidRPr="006E5A06">
        <w:rPr>
          <w:rFonts w:ascii="Times New Roman" w:hAnsi="Times New Roman" w:cs="Times New Roman"/>
          <w:sz w:val="24"/>
          <w:szCs w:val="24"/>
        </w:rPr>
        <w:t xml:space="preserve">This research aims to find out whether </w:t>
      </w:r>
      <w:r w:rsidR="00D341FF">
        <w:rPr>
          <w:rFonts w:ascii="Times New Roman" w:hAnsi="Times New Roman" w:cs="Times New Roman"/>
          <w:sz w:val="24"/>
          <w:szCs w:val="24"/>
        </w:rPr>
        <w:t xml:space="preserve">the </w:t>
      </w:r>
      <w:r w:rsidRPr="006E5A06">
        <w:rPr>
          <w:rFonts w:ascii="Times New Roman" w:hAnsi="Times New Roman" w:cs="Times New Roman"/>
          <w:sz w:val="24"/>
          <w:szCs w:val="24"/>
        </w:rPr>
        <w:t>Duolingo Application can improve the vocabulary of the students</w:t>
      </w:r>
      <w:r w:rsidR="00D341FF">
        <w:rPr>
          <w:rFonts w:ascii="Times New Roman" w:hAnsi="Times New Roman" w:cs="Times New Roman"/>
          <w:sz w:val="24"/>
          <w:szCs w:val="24"/>
        </w:rPr>
        <w:t>,</w:t>
      </w:r>
      <w:r w:rsidRPr="006E5A06">
        <w:rPr>
          <w:rFonts w:ascii="Times New Roman" w:hAnsi="Times New Roman" w:cs="Times New Roman"/>
          <w:sz w:val="24"/>
          <w:szCs w:val="24"/>
        </w:rPr>
        <w:t xml:space="preserve"> especially in verbs in 12</w:t>
      </w:r>
      <w:r w:rsidRPr="006E5A06">
        <w:rPr>
          <w:rFonts w:ascii="Times New Roman" w:hAnsi="Times New Roman" w:cs="Times New Roman"/>
          <w:sz w:val="24"/>
          <w:szCs w:val="24"/>
          <w:vertAlign w:val="superscript"/>
        </w:rPr>
        <w:t>th</w:t>
      </w:r>
      <w:r w:rsidRPr="006E5A06">
        <w:rPr>
          <w:rFonts w:ascii="Times New Roman" w:hAnsi="Times New Roman" w:cs="Times New Roman"/>
          <w:sz w:val="24"/>
          <w:szCs w:val="24"/>
        </w:rPr>
        <w:t xml:space="preserve"> grade of MAN 1 Mamuju. The researcher applied </w:t>
      </w:r>
      <w:r w:rsidR="00D341FF">
        <w:rPr>
          <w:rFonts w:ascii="Times New Roman" w:hAnsi="Times New Roman" w:cs="Times New Roman"/>
          <w:sz w:val="24"/>
          <w:szCs w:val="24"/>
        </w:rPr>
        <w:t xml:space="preserve">a </w:t>
      </w:r>
      <w:r w:rsidRPr="006E5A06">
        <w:rPr>
          <w:rFonts w:ascii="Times New Roman" w:hAnsi="Times New Roman" w:cs="Times New Roman"/>
          <w:sz w:val="24"/>
          <w:szCs w:val="24"/>
        </w:rPr>
        <w:t xml:space="preserve">pre-experimental method by using one </w:t>
      </w:r>
      <w:r w:rsidR="00D341FF">
        <w:rPr>
          <w:rFonts w:ascii="Times New Roman" w:hAnsi="Times New Roman" w:cs="Times New Roman"/>
          <w:sz w:val="24"/>
          <w:szCs w:val="24"/>
        </w:rPr>
        <w:t>group</w:t>
      </w:r>
      <w:r w:rsidRPr="006E5A06">
        <w:rPr>
          <w:rFonts w:ascii="Times New Roman" w:hAnsi="Times New Roman" w:cs="Times New Roman"/>
          <w:sz w:val="24"/>
          <w:szCs w:val="24"/>
        </w:rPr>
        <w:t xml:space="preserve"> pre-test and post-test design and collected data by giving pre-test and post-test. The result shows the improvement of students' vocabulary by using the Duolingo application in 12</w:t>
      </w:r>
      <w:r w:rsidR="00D341FF" w:rsidRPr="006E5A06">
        <w:rPr>
          <w:rFonts w:ascii="Times New Roman" w:hAnsi="Times New Roman" w:cs="Times New Roman"/>
          <w:sz w:val="24"/>
          <w:szCs w:val="24"/>
          <w:vertAlign w:val="superscript"/>
        </w:rPr>
        <w:t>th</w:t>
      </w:r>
      <w:r w:rsidR="00D341FF" w:rsidRPr="006E5A06">
        <w:rPr>
          <w:rFonts w:ascii="Times New Roman" w:hAnsi="Times New Roman" w:cs="Times New Roman"/>
          <w:sz w:val="24"/>
          <w:szCs w:val="24"/>
        </w:rPr>
        <w:t xml:space="preserve"> grade</w:t>
      </w:r>
      <w:r w:rsidRPr="006E5A06">
        <w:rPr>
          <w:rFonts w:ascii="Times New Roman" w:hAnsi="Times New Roman" w:cs="Times New Roman"/>
          <w:sz w:val="24"/>
          <w:szCs w:val="24"/>
        </w:rPr>
        <w:t xml:space="preserve"> of MAN 1 Mamuju was good, because before using the Duolingo application the average score of students was 41.28</w:t>
      </w:r>
      <w:r w:rsidR="00D341FF">
        <w:rPr>
          <w:rFonts w:ascii="Times New Roman" w:hAnsi="Times New Roman" w:cs="Times New Roman"/>
          <w:sz w:val="24"/>
          <w:szCs w:val="24"/>
        </w:rPr>
        <w:t>. After</w:t>
      </w:r>
      <w:r w:rsidRPr="006E5A06">
        <w:rPr>
          <w:rFonts w:ascii="Times New Roman" w:hAnsi="Times New Roman" w:cs="Times New Roman"/>
          <w:sz w:val="24"/>
          <w:szCs w:val="24"/>
        </w:rPr>
        <w:t xml:space="preserve"> the students used the Duolingo application, the average score of students increased to 73.52. This significant improvement occurred because the Duolingo application </w:t>
      </w:r>
      <w:r w:rsidR="00D341FF">
        <w:rPr>
          <w:rFonts w:ascii="Times New Roman" w:hAnsi="Times New Roman" w:cs="Times New Roman"/>
          <w:sz w:val="24"/>
          <w:szCs w:val="24"/>
        </w:rPr>
        <w:t>had</w:t>
      </w:r>
      <w:r w:rsidRPr="006E5A06">
        <w:rPr>
          <w:rFonts w:ascii="Times New Roman" w:hAnsi="Times New Roman" w:cs="Times New Roman"/>
          <w:sz w:val="24"/>
          <w:szCs w:val="24"/>
        </w:rPr>
        <w:t xml:space="preserve"> a good effect in improving vocabulary, they</w:t>
      </w:r>
      <w:r w:rsidR="00D341FF">
        <w:rPr>
          <w:rFonts w:ascii="Times New Roman" w:hAnsi="Times New Roman" w:cs="Times New Roman"/>
          <w:sz w:val="24"/>
          <w:szCs w:val="24"/>
        </w:rPr>
        <w:t xml:space="preserve"> are</w:t>
      </w:r>
      <w:r w:rsidRPr="006E5A06">
        <w:rPr>
          <w:rFonts w:ascii="Times New Roman" w:hAnsi="Times New Roman" w:cs="Times New Roman"/>
          <w:sz w:val="24"/>
          <w:szCs w:val="24"/>
        </w:rPr>
        <w:t xml:space="preserve"> more enjoyable </w:t>
      </w:r>
      <w:r w:rsidR="000D11D0">
        <w:rPr>
          <w:rFonts w:ascii="Times New Roman" w:hAnsi="Times New Roman" w:cs="Times New Roman"/>
          <w:sz w:val="24"/>
          <w:szCs w:val="24"/>
        </w:rPr>
        <w:t>to learn</w:t>
      </w:r>
      <w:r w:rsidRPr="006E5A06">
        <w:rPr>
          <w:rFonts w:ascii="Times New Roman" w:hAnsi="Times New Roman" w:cs="Times New Roman"/>
          <w:sz w:val="24"/>
          <w:szCs w:val="24"/>
        </w:rPr>
        <w:t xml:space="preserve">, the application makes the students understand the material, </w:t>
      </w:r>
      <w:r w:rsidR="00D341FF">
        <w:rPr>
          <w:rFonts w:ascii="Times New Roman" w:hAnsi="Times New Roman" w:cs="Times New Roman"/>
          <w:sz w:val="24"/>
          <w:szCs w:val="24"/>
        </w:rPr>
        <w:t xml:space="preserve">and </w:t>
      </w:r>
      <w:r w:rsidRPr="006E5A06">
        <w:rPr>
          <w:rFonts w:ascii="Times New Roman" w:hAnsi="Times New Roman" w:cs="Times New Roman"/>
          <w:sz w:val="24"/>
          <w:szCs w:val="24"/>
        </w:rPr>
        <w:t xml:space="preserve">students can also learn vocabulary anytime and </w:t>
      </w:r>
      <w:r w:rsidR="00D341FF" w:rsidRPr="006E5A06">
        <w:rPr>
          <w:rFonts w:ascii="Times New Roman" w:hAnsi="Times New Roman" w:cs="Times New Roman"/>
          <w:sz w:val="24"/>
          <w:szCs w:val="24"/>
        </w:rPr>
        <w:t>anywhere,</w:t>
      </w:r>
      <w:r w:rsidRPr="006E5A06">
        <w:rPr>
          <w:rFonts w:ascii="Times New Roman" w:hAnsi="Times New Roman" w:cs="Times New Roman"/>
          <w:sz w:val="24"/>
          <w:szCs w:val="24"/>
        </w:rPr>
        <w:t xml:space="preserve"> so they </w:t>
      </w:r>
      <w:r w:rsidR="00262726" w:rsidRPr="006E5A06">
        <w:rPr>
          <w:rFonts w:ascii="Times New Roman" w:hAnsi="Times New Roman" w:cs="Times New Roman"/>
          <w:sz w:val="24"/>
          <w:szCs w:val="24"/>
        </w:rPr>
        <w:t>do not</w:t>
      </w:r>
      <w:r w:rsidRPr="006E5A06">
        <w:rPr>
          <w:rFonts w:ascii="Times New Roman" w:hAnsi="Times New Roman" w:cs="Times New Roman"/>
          <w:sz w:val="24"/>
          <w:szCs w:val="24"/>
        </w:rPr>
        <w:t xml:space="preserve"> get bored learning. Based on these results, it is recommended to use the Duolingo application </w:t>
      </w:r>
      <w:r w:rsidR="00D341FF">
        <w:rPr>
          <w:rFonts w:ascii="Times New Roman" w:hAnsi="Times New Roman" w:cs="Times New Roman"/>
          <w:sz w:val="24"/>
          <w:szCs w:val="24"/>
        </w:rPr>
        <w:t>to improve</w:t>
      </w:r>
      <w:r w:rsidRPr="006E5A06">
        <w:rPr>
          <w:rFonts w:ascii="Times New Roman" w:hAnsi="Times New Roman" w:cs="Times New Roman"/>
          <w:sz w:val="24"/>
          <w:szCs w:val="24"/>
        </w:rPr>
        <w:t xml:space="preserve"> students' vocabulary</w:t>
      </w:r>
      <w:r w:rsidR="00D341FF">
        <w:rPr>
          <w:rFonts w:ascii="Times New Roman" w:hAnsi="Times New Roman" w:cs="Times New Roman"/>
          <w:sz w:val="24"/>
          <w:szCs w:val="24"/>
        </w:rPr>
        <w:t>,</w:t>
      </w:r>
      <w:r w:rsidRPr="006E5A06">
        <w:rPr>
          <w:rFonts w:ascii="Times New Roman" w:hAnsi="Times New Roman" w:cs="Times New Roman"/>
          <w:sz w:val="24"/>
          <w:szCs w:val="24"/>
        </w:rPr>
        <w:t xml:space="preserve"> especially in verbs.</w:t>
      </w:r>
    </w:p>
    <w:p w14:paraId="2624BE22" w14:textId="77777777" w:rsidR="006F3A07" w:rsidRDefault="006F3A07" w:rsidP="006E5A06">
      <w:pPr>
        <w:spacing w:after="0" w:line="240" w:lineRule="auto"/>
        <w:jc w:val="both"/>
        <w:rPr>
          <w:rFonts w:ascii="Times New Roman" w:hAnsi="Times New Roman" w:cs="Times New Roman"/>
          <w:b/>
          <w:bCs/>
          <w:i/>
          <w:iCs/>
          <w:sz w:val="24"/>
          <w:szCs w:val="24"/>
        </w:rPr>
      </w:pPr>
    </w:p>
    <w:p w14:paraId="239BF7C9" w14:textId="05519744" w:rsidR="004D67B0" w:rsidRPr="006E5A06" w:rsidRDefault="004D67B0" w:rsidP="006E5A06">
      <w:pPr>
        <w:spacing w:after="0" w:line="240" w:lineRule="auto"/>
        <w:jc w:val="both"/>
        <w:rPr>
          <w:rFonts w:ascii="Times New Roman" w:hAnsi="Times New Roman" w:cs="Times New Roman"/>
          <w:sz w:val="24"/>
          <w:szCs w:val="24"/>
        </w:rPr>
      </w:pPr>
      <w:r w:rsidRPr="006E5A06">
        <w:rPr>
          <w:rFonts w:ascii="Times New Roman" w:hAnsi="Times New Roman" w:cs="Times New Roman"/>
          <w:b/>
          <w:bCs/>
          <w:i/>
          <w:iCs/>
          <w:sz w:val="24"/>
          <w:szCs w:val="24"/>
        </w:rPr>
        <w:t>Keywords</w:t>
      </w:r>
      <w:r w:rsidRPr="006E5A06">
        <w:rPr>
          <w:rFonts w:ascii="Times New Roman" w:hAnsi="Times New Roman" w:cs="Times New Roman"/>
          <w:i/>
          <w:iCs/>
          <w:sz w:val="24"/>
          <w:szCs w:val="24"/>
        </w:rPr>
        <w:t>: Duolingo application, Vocabulary mastery</w:t>
      </w:r>
    </w:p>
    <w:p w14:paraId="4F1C7F1F" w14:textId="77777777" w:rsidR="005C388E" w:rsidRDefault="005C388E" w:rsidP="006E5A06">
      <w:pPr>
        <w:spacing w:after="0" w:line="240" w:lineRule="auto"/>
        <w:jc w:val="both"/>
        <w:rPr>
          <w:rFonts w:ascii="Times New Roman" w:hAnsi="Times New Roman" w:cs="Times New Roman"/>
          <w:b/>
          <w:bCs/>
          <w:sz w:val="24"/>
          <w:szCs w:val="24"/>
        </w:rPr>
      </w:pPr>
    </w:p>
    <w:p w14:paraId="317D9045" w14:textId="13EB90BE" w:rsidR="007B491B" w:rsidRDefault="007B491B" w:rsidP="006E5A06">
      <w:pPr>
        <w:spacing w:after="0" w:line="240" w:lineRule="auto"/>
        <w:jc w:val="both"/>
        <w:rPr>
          <w:rFonts w:ascii="Times New Roman" w:hAnsi="Times New Roman" w:cs="Times New Roman"/>
          <w:bCs/>
          <w:sz w:val="24"/>
          <w:szCs w:val="24"/>
        </w:rPr>
      </w:pPr>
      <w:r w:rsidRPr="006E5A06">
        <w:rPr>
          <w:rFonts w:ascii="Times New Roman" w:hAnsi="Times New Roman" w:cs="Times New Roman"/>
          <w:b/>
          <w:bCs/>
          <w:sz w:val="24"/>
          <w:szCs w:val="24"/>
        </w:rPr>
        <w:t>INTRODUCTION</w:t>
      </w:r>
      <w:r w:rsidRPr="006E5A06">
        <w:rPr>
          <w:rFonts w:ascii="Times New Roman" w:hAnsi="Times New Roman" w:cs="Times New Roman"/>
          <w:bCs/>
          <w:sz w:val="24"/>
          <w:szCs w:val="24"/>
        </w:rPr>
        <w:t xml:space="preserve"> </w:t>
      </w:r>
    </w:p>
    <w:p w14:paraId="76A995CD" w14:textId="05FB34E7" w:rsidR="006F3A07" w:rsidRDefault="007B491B" w:rsidP="006F3A07">
      <w:pPr>
        <w:spacing w:after="0" w:line="240" w:lineRule="auto"/>
        <w:ind w:firstLine="567"/>
        <w:jc w:val="both"/>
        <w:rPr>
          <w:rFonts w:ascii="Times New Roman" w:hAnsi="Times New Roman" w:cs="Times New Roman"/>
          <w:sz w:val="24"/>
          <w:szCs w:val="24"/>
        </w:rPr>
      </w:pPr>
      <w:r w:rsidRPr="006E5A06">
        <w:rPr>
          <w:rFonts w:ascii="Times New Roman" w:hAnsi="Times New Roman" w:cs="Times New Roman"/>
          <w:bCs/>
          <w:sz w:val="24"/>
          <w:szCs w:val="24"/>
        </w:rPr>
        <w:t xml:space="preserve">Vocabulary mastery is an important aspect of foreign language learning, such as English. In English, </w:t>
      </w:r>
      <w:r w:rsidR="00902DD3">
        <w:rPr>
          <w:rFonts w:ascii="Times New Roman" w:hAnsi="Times New Roman" w:cs="Times New Roman"/>
          <w:bCs/>
          <w:sz w:val="24"/>
          <w:szCs w:val="24"/>
        </w:rPr>
        <w:t>four main skills should</w:t>
      </w:r>
      <w:r w:rsidRPr="006E5A06">
        <w:rPr>
          <w:rFonts w:ascii="Times New Roman" w:hAnsi="Times New Roman" w:cs="Times New Roman"/>
          <w:bCs/>
          <w:sz w:val="24"/>
          <w:szCs w:val="24"/>
        </w:rPr>
        <w:t xml:space="preserve"> be developed, namely listening, speaking, reading, and writing (Hadijah &amp; Musfirah, 2022 in Talib N, Yunus M, Hadijah H.</w:t>
      </w:r>
      <w:r w:rsidR="00E1685B">
        <w:rPr>
          <w:rFonts w:ascii="Times New Roman" w:hAnsi="Times New Roman" w:cs="Times New Roman"/>
          <w:bCs/>
          <w:sz w:val="24"/>
          <w:szCs w:val="24"/>
        </w:rPr>
        <w:t>,</w:t>
      </w:r>
      <w:r w:rsidRPr="006E5A06">
        <w:rPr>
          <w:rFonts w:ascii="Times New Roman" w:hAnsi="Times New Roman" w:cs="Times New Roman"/>
          <w:bCs/>
          <w:sz w:val="24"/>
          <w:szCs w:val="24"/>
        </w:rPr>
        <w:t xml:space="preserve"> et al, 2023). </w:t>
      </w:r>
      <w:r w:rsidRPr="006E5A06">
        <w:rPr>
          <w:rFonts w:ascii="Times New Roman" w:hAnsi="Times New Roman" w:cs="Times New Roman"/>
          <w:sz w:val="24"/>
          <w:szCs w:val="24"/>
        </w:rPr>
        <w:t>To communicate well, students must have adequate vocabulary.</w:t>
      </w:r>
      <w:r w:rsidR="00AA2E6D">
        <w:rPr>
          <w:rFonts w:ascii="Times New Roman" w:hAnsi="Times New Roman" w:cs="Times New Roman"/>
          <w:sz w:val="24"/>
          <w:szCs w:val="24"/>
        </w:rPr>
        <w:t xml:space="preserve"> </w:t>
      </w:r>
      <w:r w:rsidR="006F5981" w:rsidRPr="006F5981">
        <w:rPr>
          <w:rFonts w:ascii="Times New Roman" w:hAnsi="Times New Roman" w:cs="Times New Roman"/>
          <w:sz w:val="24"/>
          <w:szCs w:val="24"/>
        </w:rPr>
        <w:t xml:space="preserve">Vocabulary is the most important component of learning a language. Vocabulary is the core of language. To learn English as a foreign language, one must have enough vocabulary to understand sentences, conversations, or </w:t>
      </w:r>
      <w:r w:rsidR="006F5981">
        <w:rPr>
          <w:rFonts w:ascii="Times New Roman" w:hAnsi="Times New Roman" w:cs="Times New Roman"/>
          <w:sz w:val="24"/>
          <w:szCs w:val="24"/>
        </w:rPr>
        <w:t xml:space="preserve">express </w:t>
      </w:r>
      <w:r w:rsidR="006F5981" w:rsidRPr="006F5981">
        <w:rPr>
          <w:rFonts w:ascii="Times New Roman" w:hAnsi="Times New Roman" w:cs="Times New Roman"/>
          <w:sz w:val="24"/>
          <w:szCs w:val="24"/>
        </w:rPr>
        <w:t>ideas</w:t>
      </w:r>
      <w:r w:rsidR="006F5981">
        <w:rPr>
          <w:rFonts w:ascii="Times New Roman" w:hAnsi="Times New Roman" w:cs="Times New Roman"/>
          <w:sz w:val="24"/>
          <w:szCs w:val="24"/>
        </w:rPr>
        <w:t xml:space="preserve"> (</w:t>
      </w:r>
      <w:r w:rsidR="006F5981" w:rsidRPr="00902DD3">
        <w:rPr>
          <w:rFonts w:ascii="Times New Roman" w:hAnsi="Times New Roman" w:cs="Times New Roman"/>
          <w:color w:val="222222"/>
          <w:sz w:val="24"/>
          <w:szCs w:val="24"/>
          <w:shd w:val="clear" w:color="auto" w:fill="FFFFFF"/>
        </w:rPr>
        <w:t>Fadillah, S, Hudriati</w:t>
      </w:r>
      <w:r w:rsidR="006F5981">
        <w:rPr>
          <w:rFonts w:ascii="Times New Roman" w:hAnsi="Times New Roman" w:cs="Times New Roman"/>
          <w:color w:val="222222"/>
          <w:sz w:val="24"/>
          <w:szCs w:val="24"/>
          <w:shd w:val="clear" w:color="auto" w:fill="FFFFFF"/>
        </w:rPr>
        <w:t xml:space="preserve"> </w:t>
      </w:r>
      <w:r w:rsidR="006F5981" w:rsidRPr="00902DD3">
        <w:rPr>
          <w:rFonts w:ascii="Times New Roman" w:hAnsi="Times New Roman" w:cs="Times New Roman"/>
          <w:color w:val="222222"/>
          <w:sz w:val="24"/>
          <w:szCs w:val="24"/>
          <w:shd w:val="clear" w:color="auto" w:fill="FFFFFF"/>
        </w:rPr>
        <w:t>A</w:t>
      </w:r>
      <w:r w:rsidR="006F5981">
        <w:rPr>
          <w:rFonts w:ascii="Times New Roman" w:hAnsi="Times New Roman" w:cs="Times New Roman"/>
          <w:color w:val="222222"/>
          <w:sz w:val="24"/>
          <w:szCs w:val="24"/>
          <w:shd w:val="clear" w:color="auto" w:fill="FFFFFF"/>
        </w:rPr>
        <w:t>.</w:t>
      </w:r>
      <w:r w:rsidR="006F5981" w:rsidRPr="00902DD3">
        <w:rPr>
          <w:rFonts w:ascii="Times New Roman" w:hAnsi="Times New Roman" w:cs="Times New Roman"/>
          <w:color w:val="222222"/>
          <w:sz w:val="24"/>
          <w:szCs w:val="24"/>
          <w:shd w:val="clear" w:color="auto" w:fill="FFFFFF"/>
        </w:rPr>
        <w:t>, Syarifuddin</w:t>
      </w:r>
      <w:r w:rsidR="006F5981">
        <w:rPr>
          <w:rFonts w:ascii="Times New Roman" w:hAnsi="Times New Roman" w:cs="Times New Roman"/>
          <w:color w:val="222222"/>
          <w:sz w:val="24"/>
          <w:szCs w:val="24"/>
          <w:shd w:val="clear" w:color="auto" w:fill="FFFFFF"/>
        </w:rPr>
        <w:t xml:space="preserve"> </w:t>
      </w:r>
      <w:r w:rsidR="006F5981" w:rsidRPr="00902DD3">
        <w:rPr>
          <w:rFonts w:ascii="Times New Roman" w:hAnsi="Times New Roman" w:cs="Times New Roman"/>
          <w:color w:val="222222"/>
          <w:sz w:val="24"/>
          <w:szCs w:val="24"/>
          <w:shd w:val="clear" w:color="auto" w:fill="FFFFFF"/>
        </w:rPr>
        <w:t>S, and Ede, M.N 2022</w:t>
      </w:r>
      <w:r w:rsidR="006F5981">
        <w:rPr>
          <w:rFonts w:ascii="Times New Roman" w:hAnsi="Times New Roman" w:cs="Times New Roman"/>
          <w:color w:val="222222"/>
          <w:sz w:val="24"/>
          <w:szCs w:val="24"/>
          <w:shd w:val="clear" w:color="auto" w:fill="FFFFFF"/>
        </w:rPr>
        <w:t>)</w:t>
      </w:r>
      <w:r w:rsidR="006F5981">
        <w:rPr>
          <w:rFonts w:ascii="Times New Roman" w:hAnsi="Times New Roman" w:cs="Times New Roman"/>
          <w:sz w:val="24"/>
          <w:szCs w:val="24"/>
        </w:rPr>
        <w:t xml:space="preserve">. </w:t>
      </w:r>
      <w:r w:rsidRPr="006E5A06">
        <w:rPr>
          <w:rFonts w:ascii="Times New Roman" w:hAnsi="Times New Roman" w:cs="Times New Roman"/>
          <w:sz w:val="24"/>
          <w:szCs w:val="24"/>
        </w:rPr>
        <w:t xml:space="preserve">In this case, it is difficult to master other skills without mastering and understanding a good vocabulary. </w:t>
      </w:r>
      <w:r w:rsidR="00D341FF">
        <w:rPr>
          <w:rFonts w:ascii="Times New Roman" w:hAnsi="Times New Roman" w:cs="Times New Roman"/>
          <w:sz w:val="24"/>
          <w:szCs w:val="24"/>
        </w:rPr>
        <w:t>Vocabulary</w:t>
      </w:r>
      <w:r w:rsidRPr="006E5A06">
        <w:rPr>
          <w:rFonts w:ascii="Times New Roman" w:hAnsi="Times New Roman" w:cs="Times New Roman"/>
          <w:sz w:val="24"/>
          <w:szCs w:val="24"/>
        </w:rPr>
        <w:t xml:space="preserve"> cannot be separated from aspects other aspects of language. </w:t>
      </w:r>
    </w:p>
    <w:p w14:paraId="28BB0836" w14:textId="7679EC17" w:rsidR="006F3A07" w:rsidRDefault="00743B1B" w:rsidP="006F3A07">
      <w:pPr>
        <w:spacing w:after="0" w:line="240" w:lineRule="auto"/>
        <w:ind w:firstLine="567"/>
        <w:jc w:val="both"/>
        <w:rPr>
          <w:rFonts w:ascii="Times New Roman" w:hAnsi="Times New Roman" w:cs="Times New Roman"/>
          <w:bCs/>
          <w:sz w:val="24"/>
          <w:szCs w:val="24"/>
        </w:rPr>
      </w:pPr>
      <w:r w:rsidRPr="006E5A06">
        <w:rPr>
          <w:rFonts w:ascii="Times New Roman" w:hAnsi="Times New Roman" w:cs="Times New Roman"/>
          <w:sz w:val="24"/>
          <w:szCs w:val="24"/>
        </w:rPr>
        <w:t>I</w:t>
      </w:r>
      <w:r w:rsidR="007B491B" w:rsidRPr="006E5A06">
        <w:rPr>
          <w:rFonts w:ascii="Times New Roman" w:hAnsi="Times New Roman" w:cs="Times New Roman"/>
          <w:bCs/>
          <w:sz w:val="24"/>
          <w:szCs w:val="24"/>
        </w:rPr>
        <w:t>ncreasing one's vocabulary is a crucial part of learning a foreign language. If students learn more words and expressions, they will advance significantly. Students who lack a large vocabulary find it challenging to communicate in English, even if their grammar is perfect</w:t>
      </w:r>
      <w:r w:rsidRPr="006E5A06">
        <w:rPr>
          <w:rFonts w:ascii="Times New Roman" w:hAnsi="Times New Roman" w:cs="Times New Roman"/>
          <w:bCs/>
          <w:sz w:val="24"/>
          <w:szCs w:val="24"/>
        </w:rPr>
        <w:t xml:space="preserve"> (Jumariati, 2010 in </w:t>
      </w:r>
      <w:r w:rsidRPr="006E5A06">
        <w:rPr>
          <w:rFonts w:ascii="Times New Roman" w:hAnsi="Times New Roman" w:cs="Times New Roman"/>
          <w:sz w:val="24"/>
          <w:szCs w:val="24"/>
        </w:rPr>
        <w:t>Yuwono, N. I. et al, 2022</w:t>
      </w:r>
      <w:r w:rsidRPr="006E5A06">
        <w:rPr>
          <w:rFonts w:ascii="Times New Roman" w:hAnsi="Times New Roman" w:cs="Times New Roman"/>
          <w:bCs/>
          <w:sz w:val="24"/>
          <w:szCs w:val="24"/>
        </w:rPr>
        <w:t>)</w:t>
      </w:r>
      <w:r w:rsidR="007B491B" w:rsidRPr="006E5A06">
        <w:rPr>
          <w:rFonts w:ascii="Times New Roman" w:hAnsi="Times New Roman" w:cs="Times New Roman"/>
          <w:bCs/>
          <w:sz w:val="24"/>
          <w:szCs w:val="24"/>
        </w:rPr>
        <w:t xml:space="preserve">. According to (Puspita, 2017), vocabulary is crucial for students who wish to become fluent in English. For other language abilities and </w:t>
      </w:r>
      <w:r w:rsidR="007B491B" w:rsidRPr="006E5A06">
        <w:rPr>
          <w:rFonts w:ascii="Times New Roman" w:hAnsi="Times New Roman" w:cs="Times New Roman"/>
          <w:bCs/>
          <w:sz w:val="24"/>
          <w:szCs w:val="24"/>
        </w:rPr>
        <w:lastRenderedPageBreak/>
        <w:t>components to be easier for students to learn, they must have a strong enough vocabulary.</w:t>
      </w:r>
      <w:r w:rsidR="00413C15" w:rsidRPr="006E5A06">
        <w:rPr>
          <w:rFonts w:ascii="Times New Roman" w:hAnsi="Times New Roman" w:cs="Times New Roman"/>
          <w:bCs/>
          <w:sz w:val="24"/>
          <w:szCs w:val="24"/>
        </w:rPr>
        <w:t xml:space="preserve"> </w:t>
      </w:r>
      <w:r w:rsidR="007B491B" w:rsidRPr="006E5A06">
        <w:rPr>
          <w:rFonts w:ascii="Times New Roman" w:hAnsi="Times New Roman" w:cs="Times New Roman"/>
          <w:bCs/>
          <w:sz w:val="24"/>
          <w:szCs w:val="24"/>
        </w:rPr>
        <w:t>Although vocabulary is essential for learning English, many students still struggle with vocabulary</w:t>
      </w:r>
      <w:r w:rsidR="00AA2E6D">
        <w:rPr>
          <w:rStyle w:val="s1"/>
          <w:rFonts w:ascii="Times New Roman" w:hAnsi="Times New Roman" w:cs="Times New Roman"/>
          <w:sz w:val="24"/>
          <w:szCs w:val="24"/>
        </w:rPr>
        <w:t xml:space="preserve">. </w:t>
      </w:r>
      <w:r w:rsidR="00AA2E6D" w:rsidRPr="008C73AA">
        <w:rPr>
          <w:rStyle w:val="s1"/>
          <w:rFonts w:ascii="Times New Roman" w:hAnsi="Times New Roman" w:cs="Times New Roman"/>
          <w:sz w:val="24"/>
          <w:szCs w:val="24"/>
        </w:rPr>
        <w:t>According to Hudriati, A., Rusdiah., Sulastri. (2021)</w:t>
      </w:r>
      <w:r w:rsidR="00214603">
        <w:rPr>
          <w:rStyle w:val="s1"/>
          <w:rFonts w:ascii="Times New Roman" w:hAnsi="Times New Roman" w:cs="Times New Roman"/>
          <w:sz w:val="24"/>
          <w:szCs w:val="24"/>
        </w:rPr>
        <w:t>, experts</w:t>
      </w:r>
      <w:r w:rsidR="00F214BA" w:rsidRPr="00F214BA">
        <w:rPr>
          <w:rStyle w:val="s1"/>
          <w:rFonts w:ascii="Times New Roman" w:hAnsi="Times New Roman" w:cs="Times New Roman" w:hint="eastAsia"/>
          <w:sz w:val="24"/>
          <w:szCs w:val="24"/>
        </w:rPr>
        <w:t xml:space="preserve"> have found factors that cause low student evaluation results. Low student scores are not only caused by external factors such as limited learning facilities, but are also influenced by internal student factors, such as interest, motivation, intelligence, and </w:t>
      </w:r>
      <w:r w:rsidR="00F214BA">
        <w:rPr>
          <w:rStyle w:val="s1"/>
          <w:rFonts w:ascii="Times New Roman" w:hAnsi="Times New Roman" w:cs="Times New Roman"/>
          <w:sz w:val="24"/>
          <w:szCs w:val="24"/>
        </w:rPr>
        <w:t>limited</w:t>
      </w:r>
      <w:r w:rsidR="00F214BA" w:rsidRPr="00F214BA">
        <w:rPr>
          <w:rStyle w:val="s1"/>
          <w:rFonts w:ascii="Times New Roman" w:hAnsi="Times New Roman" w:cs="Times New Roman" w:hint="eastAsia"/>
          <w:sz w:val="24"/>
          <w:szCs w:val="24"/>
        </w:rPr>
        <w:t xml:space="preserve"> vocabulary</w:t>
      </w:r>
      <w:r w:rsidR="00F214BA">
        <w:rPr>
          <w:rStyle w:val="s1"/>
          <w:rFonts w:ascii="Times New Roman" w:hAnsi="Times New Roman" w:cs="Times New Roman"/>
          <w:sz w:val="24"/>
          <w:szCs w:val="24"/>
        </w:rPr>
        <w:t xml:space="preserve">. </w:t>
      </w:r>
      <w:r w:rsidR="007B491B" w:rsidRPr="006E5A06">
        <w:rPr>
          <w:rFonts w:ascii="Times New Roman" w:hAnsi="Times New Roman" w:cs="Times New Roman"/>
          <w:bCs/>
          <w:sz w:val="24"/>
          <w:szCs w:val="24"/>
        </w:rPr>
        <w:t>Limited vocabulary mastery is one of the difficulties in language learning because classroom vocabulary teaching is often boring and because of the lack of media and repetitive teaching methods, students find it difficult to understand texts or express themselves orally. Vocabulary mastery is essential for good language comprehension and communication. Students will have to have a good vocabulary mastery.</w:t>
      </w:r>
    </w:p>
    <w:p w14:paraId="77AE20FA" w14:textId="17B9C686" w:rsidR="006F3A07" w:rsidRDefault="007B491B" w:rsidP="006F3A07">
      <w:pPr>
        <w:spacing w:after="0" w:line="240" w:lineRule="auto"/>
        <w:ind w:firstLine="567"/>
        <w:jc w:val="both"/>
        <w:rPr>
          <w:rFonts w:ascii="Times New Roman" w:hAnsi="Times New Roman" w:cs="Times New Roman"/>
          <w:sz w:val="24"/>
          <w:szCs w:val="24"/>
        </w:rPr>
      </w:pPr>
      <w:r w:rsidRPr="006E5A06">
        <w:rPr>
          <w:rFonts w:ascii="Times New Roman" w:hAnsi="Times New Roman" w:cs="Times New Roman"/>
          <w:bCs/>
          <w:sz w:val="24"/>
          <w:szCs w:val="24"/>
        </w:rPr>
        <w:t xml:space="preserve">In our very advanced technological era, there are several applications available that can help students learn </w:t>
      </w:r>
      <w:r w:rsidR="006F5981">
        <w:rPr>
          <w:rFonts w:ascii="Times New Roman" w:hAnsi="Times New Roman" w:cs="Times New Roman"/>
          <w:bCs/>
          <w:sz w:val="24"/>
          <w:szCs w:val="24"/>
        </w:rPr>
        <w:t>vocabulary</w:t>
      </w:r>
      <w:r w:rsidRPr="006E5A06">
        <w:rPr>
          <w:rFonts w:ascii="Times New Roman" w:hAnsi="Times New Roman" w:cs="Times New Roman"/>
          <w:bCs/>
          <w:sz w:val="24"/>
          <w:szCs w:val="24"/>
        </w:rPr>
        <w:t>. One of the apps that helps students learn English more easily is called Duolingo. According to Guaqueta and Castro (2018), Duolingo is a good tool for learning and making the process of learning English become easier, meanwhile</w:t>
      </w:r>
      <w:r w:rsidR="006F5981">
        <w:rPr>
          <w:rFonts w:ascii="Times New Roman" w:hAnsi="Times New Roman" w:cs="Times New Roman"/>
          <w:bCs/>
          <w:sz w:val="24"/>
          <w:szCs w:val="24"/>
        </w:rPr>
        <w:t>,</w:t>
      </w:r>
      <w:r w:rsidRPr="006E5A06">
        <w:rPr>
          <w:rFonts w:ascii="Times New Roman" w:hAnsi="Times New Roman" w:cs="Times New Roman"/>
          <w:bCs/>
          <w:sz w:val="24"/>
          <w:szCs w:val="24"/>
        </w:rPr>
        <w:t xml:space="preserve"> Stringer (2016) states that Duolingo is a good tool for language learning since it offers a variety of different types of tasks that encourage students to meet their goals and interact with their teachers. The goal of Duolingo is to enable users to understand and utilize a particular language. In the section provided in the learning process, users will understand if Duolingo focuses on word recognition. Duolingo is a language learning tool designed to assist users in learning the language.     </w:t>
      </w:r>
    </w:p>
    <w:p w14:paraId="58620D08" w14:textId="48421625" w:rsidR="00413C15" w:rsidRPr="00262726" w:rsidRDefault="007B491B" w:rsidP="006F3A07">
      <w:pPr>
        <w:spacing w:after="0" w:line="240" w:lineRule="auto"/>
        <w:ind w:firstLine="567"/>
        <w:jc w:val="both"/>
        <w:rPr>
          <w:rFonts w:ascii="Times New Roman" w:hAnsi="Times New Roman" w:cs="Times New Roman"/>
          <w:bCs/>
          <w:sz w:val="24"/>
          <w:szCs w:val="24"/>
        </w:rPr>
      </w:pPr>
      <w:r w:rsidRPr="006E5A06">
        <w:rPr>
          <w:rFonts w:ascii="Times New Roman" w:hAnsi="Times New Roman" w:cs="Times New Roman"/>
          <w:bCs/>
          <w:sz w:val="24"/>
          <w:szCs w:val="24"/>
        </w:rPr>
        <w:t>Students' level of vocabulary acquisition in English is still a challenge at MAN 1 Mamuju. Based on information obtained from some students in 12</w:t>
      </w:r>
      <w:r w:rsidRPr="006E5A06">
        <w:rPr>
          <w:rFonts w:ascii="Times New Roman" w:hAnsi="Times New Roman" w:cs="Times New Roman"/>
          <w:bCs/>
          <w:sz w:val="24"/>
          <w:szCs w:val="24"/>
          <w:vertAlign w:val="superscript"/>
        </w:rPr>
        <w:t>th</w:t>
      </w:r>
      <w:r w:rsidRPr="006E5A06">
        <w:rPr>
          <w:rFonts w:ascii="Times New Roman" w:hAnsi="Times New Roman" w:cs="Times New Roman"/>
          <w:bCs/>
          <w:sz w:val="24"/>
          <w:szCs w:val="24"/>
        </w:rPr>
        <w:t xml:space="preserve"> grade, it was found that many students still limited vocabulary in English like vocabulary</w:t>
      </w:r>
      <w:r w:rsidR="000D11D0">
        <w:rPr>
          <w:rFonts w:ascii="Times New Roman" w:hAnsi="Times New Roman" w:cs="Times New Roman"/>
          <w:bCs/>
          <w:sz w:val="24"/>
          <w:szCs w:val="24"/>
        </w:rPr>
        <w:t>,</w:t>
      </w:r>
      <w:r w:rsidRPr="006E5A06">
        <w:rPr>
          <w:rFonts w:ascii="Times New Roman" w:hAnsi="Times New Roman" w:cs="Times New Roman"/>
          <w:bCs/>
          <w:sz w:val="24"/>
          <w:szCs w:val="24"/>
        </w:rPr>
        <w:t xml:space="preserve"> especially about verbs. In this situation, </w:t>
      </w:r>
      <w:r w:rsidR="000D11D0" w:rsidRPr="006E5A06">
        <w:rPr>
          <w:rFonts w:ascii="Times New Roman" w:hAnsi="Times New Roman" w:cs="Times New Roman"/>
          <w:bCs/>
          <w:sz w:val="24"/>
          <w:szCs w:val="24"/>
        </w:rPr>
        <w:t>an</w:t>
      </w:r>
      <w:r w:rsidRPr="006E5A06">
        <w:rPr>
          <w:rFonts w:ascii="Times New Roman" w:hAnsi="Times New Roman" w:cs="Times New Roman"/>
          <w:bCs/>
          <w:sz w:val="24"/>
          <w:szCs w:val="24"/>
        </w:rPr>
        <w:t xml:space="preserve"> item of factors </w:t>
      </w:r>
      <w:r w:rsidR="000D11D0" w:rsidRPr="006E5A06">
        <w:rPr>
          <w:rFonts w:ascii="Times New Roman" w:hAnsi="Times New Roman" w:cs="Times New Roman"/>
          <w:bCs/>
          <w:sz w:val="24"/>
          <w:szCs w:val="24"/>
        </w:rPr>
        <w:t>contributes</w:t>
      </w:r>
      <w:r w:rsidRPr="006E5A06">
        <w:rPr>
          <w:rFonts w:ascii="Times New Roman" w:hAnsi="Times New Roman" w:cs="Times New Roman"/>
          <w:bCs/>
          <w:sz w:val="24"/>
          <w:szCs w:val="24"/>
        </w:rPr>
        <w:t xml:space="preserve"> to some students' lack of </w:t>
      </w:r>
      <w:r w:rsidR="00522E7D" w:rsidRPr="006E5A06">
        <w:rPr>
          <w:rFonts w:ascii="Times New Roman" w:hAnsi="Times New Roman" w:cs="Times New Roman"/>
          <w:bCs/>
          <w:sz w:val="24"/>
          <w:szCs w:val="24"/>
        </w:rPr>
        <w:t>vocabulary</w:t>
      </w:r>
      <w:r w:rsidR="00522E7D">
        <w:rPr>
          <w:rFonts w:ascii="Times New Roman" w:hAnsi="Times New Roman" w:cs="Times New Roman"/>
          <w:bCs/>
          <w:sz w:val="24"/>
          <w:szCs w:val="24"/>
        </w:rPr>
        <w:t xml:space="preserve"> such as, </w:t>
      </w:r>
      <w:r w:rsidR="00262726">
        <w:rPr>
          <w:rFonts w:ascii="Times New Roman" w:hAnsi="Times New Roman" w:cs="Times New Roman"/>
          <w:bCs/>
          <w:sz w:val="24"/>
          <w:szCs w:val="24"/>
        </w:rPr>
        <w:t>t</w:t>
      </w:r>
      <w:r w:rsidRPr="006E5A06">
        <w:rPr>
          <w:rFonts w:ascii="Times New Roman" w:hAnsi="Times New Roman" w:cs="Times New Roman"/>
          <w:bCs/>
          <w:sz w:val="24"/>
          <w:szCs w:val="24"/>
        </w:rPr>
        <w:t xml:space="preserve">he first is the lack of English interaction around the school, which causes them to miss out on opportunities to discover and learn new words and phrases. One way of vocabulary development is habitual interaction, without consistent English interaction around the school, students struggle to develop their vocabulary and as a result, find it difficult to express themselves effectively and understand English texts. The second is limited teaching methods in schools that hinder students' vocabulary development such as what happens at MAN 1 Mamuju, sometimes </w:t>
      </w:r>
      <w:r w:rsidR="000D11D0">
        <w:rPr>
          <w:rFonts w:ascii="Times New Roman" w:hAnsi="Times New Roman" w:cs="Times New Roman"/>
          <w:bCs/>
          <w:sz w:val="24"/>
          <w:szCs w:val="24"/>
        </w:rPr>
        <w:t>some teachers only rely</w:t>
      </w:r>
      <w:r w:rsidRPr="006E5A06">
        <w:rPr>
          <w:rFonts w:ascii="Times New Roman" w:hAnsi="Times New Roman" w:cs="Times New Roman"/>
          <w:bCs/>
          <w:sz w:val="24"/>
          <w:szCs w:val="24"/>
        </w:rPr>
        <w:t xml:space="preserve"> on textbooks as a source of English teaching which still has limited vocabulary taught which results in students </w:t>
      </w:r>
      <w:r w:rsidR="000D11D0">
        <w:rPr>
          <w:rFonts w:ascii="Times New Roman" w:hAnsi="Times New Roman" w:cs="Times New Roman"/>
          <w:bCs/>
          <w:sz w:val="24"/>
          <w:szCs w:val="24"/>
        </w:rPr>
        <w:t>have</w:t>
      </w:r>
      <w:r w:rsidRPr="006E5A06">
        <w:rPr>
          <w:rFonts w:ascii="Times New Roman" w:hAnsi="Times New Roman" w:cs="Times New Roman"/>
          <w:bCs/>
          <w:sz w:val="24"/>
          <w:szCs w:val="24"/>
        </w:rPr>
        <w:t xml:space="preserve"> limited vocabulary and difficulty applying it in everyday life. In addition, according to my experience as an alumnus, the teaching methods used by teachers only focus on teaching through lectures or reading, without providing opportunities for students to interact actively with English, which is what makes it difficult for students at MAN 1 Mamuju to understand English learning.</w:t>
      </w:r>
      <w:r w:rsidR="00413C15" w:rsidRPr="006E5A06">
        <w:rPr>
          <w:rFonts w:ascii="Times New Roman" w:hAnsi="Times New Roman" w:cs="Times New Roman"/>
          <w:bCs/>
          <w:sz w:val="24"/>
          <w:szCs w:val="24"/>
        </w:rPr>
        <w:t xml:space="preserve"> </w:t>
      </w:r>
      <w:r w:rsidRPr="006E5A06">
        <w:rPr>
          <w:rFonts w:ascii="Times New Roman" w:hAnsi="Times New Roman" w:cs="Times New Roman"/>
          <w:bCs/>
          <w:sz w:val="24"/>
          <w:szCs w:val="24"/>
        </w:rPr>
        <w:t xml:space="preserve">The third is the limited learning media used in learning does not make students interested and makes students feel bored and lack understanding of the </w:t>
      </w:r>
      <w:r w:rsidR="000D11D0" w:rsidRPr="006E5A06">
        <w:rPr>
          <w:rFonts w:ascii="Times New Roman" w:hAnsi="Times New Roman" w:cs="Times New Roman"/>
          <w:bCs/>
          <w:sz w:val="24"/>
          <w:szCs w:val="24"/>
        </w:rPr>
        <w:t>material,</w:t>
      </w:r>
      <w:r w:rsidRPr="006E5A06">
        <w:rPr>
          <w:rFonts w:ascii="Times New Roman" w:hAnsi="Times New Roman" w:cs="Times New Roman"/>
          <w:bCs/>
          <w:sz w:val="24"/>
          <w:szCs w:val="24"/>
        </w:rPr>
        <w:t xml:space="preserve"> so students have difficulty understanding the material provided by the teacher and make students lack vocabulary. This is an issue that needs to be solved by the teacher because some students lack vocabulary.    </w:t>
      </w:r>
    </w:p>
    <w:p w14:paraId="5C72F4CF" w14:textId="77777777" w:rsidR="006F3A07" w:rsidRDefault="006F3A07" w:rsidP="006E5A06">
      <w:pPr>
        <w:spacing w:after="0" w:line="240" w:lineRule="auto"/>
        <w:jc w:val="both"/>
        <w:rPr>
          <w:rFonts w:ascii="Times New Roman" w:hAnsi="Times New Roman" w:cs="Times New Roman"/>
          <w:b/>
          <w:bCs/>
          <w:sz w:val="24"/>
          <w:szCs w:val="24"/>
        </w:rPr>
      </w:pPr>
    </w:p>
    <w:p w14:paraId="449AE31E" w14:textId="6E340364" w:rsidR="007B491B" w:rsidRPr="006E5A06" w:rsidRDefault="00413C15" w:rsidP="006E5A06">
      <w:pPr>
        <w:spacing w:after="0" w:line="240" w:lineRule="auto"/>
        <w:jc w:val="both"/>
        <w:rPr>
          <w:rFonts w:ascii="Times New Roman" w:hAnsi="Times New Roman" w:cs="Times New Roman"/>
          <w:b/>
          <w:bCs/>
          <w:sz w:val="24"/>
          <w:szCs w:val="24"/>
        </w:rPr>
      </w:pPr>
      <w:r w:rsidRPr="006E5A06">
        <w:rPr>
          <w:rFonts w:ascii="Times New Roman" w:hAnsi="Times New Roman" w:cs="Times New Roman"/>
          <w:b/>
          <w:bCs/>
          <w:sz w:val="24"/>
          <w:szCs w:val="24"/>
        </w:rPr>
        <w:t>METHOD</w:t>
      </w:r>
    </w:p>
    <w:p w14:paraId="0507CF5E" w14:textId="47E7F672" w:rsidR="001C3400" w:rsidRPr="006E5A06" w:rsidRDefault="00F40D57" w:rsidP="006F3A07">
      <w:pPr>
        <w:spacing w:after="0" w:line="240" w:lineRule="auto"/>
        <w:ind w:firstLine="567"/>
        <w:jc w:val="both"/>
        <w:rPr>
          <w:rFonts w:ascii="Times New Roman" w:hAnsi="Times New Roman" w:cs="Times New Roman"/>
          <w:sz w:val="24"/>
          <w:szCs w:val="24"/>
        </w:rPr>
      </w:pPr>
      <w:r w:rsidRPr="006E5A06">
        <w:rPr>
          <w:rFonts w:ascii="Times New Roman" w:hAnsi="Times New Roman" w:cs="Times New Roman"/>
          <w:sz w:val="24"/>
          <w:szCs w:val="24"/>
        </w:rPr>
        <w:t xml:space="preserve">In this study, </w:t>
      </w:r>
      <w:r w:rsidR="000D11D0">
        <w:rPr>
          <w:rFonts w:ascii="Times New Roman" w:hAnsi="Times New Roman" w:cs="Times New Roman"/>
          <w:sz w:val="24"/>
          <w:szCs w:val="24"/>
        </w:rPr>
        <w:t xml:space="preserve">the </w:t>
      </w:r>
      <w:r w:rsidR="002E34DD" w:rsidRPr="006E5A06">
        <w:rPr>
          <w:rFonts w:ascii="Times New Roman" w:hAnsi="Times New Roman" w:cs="Times New Roman"/>
          <w:sz w:val="24"/>
          <w:szCs w:val="24"/>
        </w:rPr>
        <w:t>researcher</w:t>
      </w:r>
      <w:r w:rsidRPr="006E5A06">
        <w:rPr>
          <w:rFonts w:ascii="Times New Roman" w:hAnsi="Times New Roman" w:cs="Times New Roman"/>
          <w:sz w:val="24"/>
          <w:szCs w:val="24"/>
        </w:rPr>
        <w:t xml:space="preserve"> used a quantitative research approach. Each variable in the study is measured by instruments so that data can be analyzed using statistical procedures. For </w:t>
      </w:r>
      <w:r w:rsidR="000D11D0">
        <w:rPr>
          <w:rFonts w:ascii="Times New Roman" w:hAnsi="Times New Roman" w:cs="Times New Roman"/>
          <w:sz w:val="24"/>
          <w:szCs w:val="24"/>
        </w:rPr>
        <w:t xml:space="preserve">the </w:t>
      </w:r>
      <w:r w:rsidRPr="006E5A06">
        <w:rPr>
          <w:rFonts w:ascii="Times New Roman" w:hAnsi="Times New Roman" w:cs="Times New Roman"/>
          <w:sz w:val="24"/>
          <w:szCs w:val="24"/>
        </w:rPr>
        <w:t xml:space="preserve">research method, </w:t>
      </w:r>
      <w:r w:rsidR="000D11D0">
        <w:rPr>
          <w:rFonts w:ascii="Times New Roman" w:hAnsi="Times New Roman" w:cs="Times New Roman"/>
          <w:sz w:val="24"/>
          <w:szCs w:val="24"/>
        </w:rPr>
        <w:t xml:space="preserve">the </w:t>
      </w:r>
      <w:r w:rsidR="002E34DD" w:rsidRPr="006E5A06">
        <w:rPr>
          <w:rFonts w:ascii="Times New Roman" w:hAnsi="Times New Roman" w:cs="Times New Roman"/>
          <w:sz w:val="24"/>
          <w:szCs w:val="24"/>
        </w:rPr>
        <w:t>researcher</w:t>
      </w:r>
      <w:r w:rsidRPr="006E5A06">
        <w:rPr>
          <w:rFonts w:ascii="Times New Roman" w:hAnsi="Times New Roman" w:cs="Times New Roman"/>
          <w:sz w:val="24"/>
          <w:szCs w:val="24"/>
        </w:rPr>
        <w:t xml:space="preserve"> </w:t>
      </w:r>
      <w:r w:rsidR="000D11D0">
        <w:rPr>
          <w:rFonts w:ascii="Times New Roman" w:hAnsi="Times New Roman" w:cs="Times New Roman"/>
          <w:sz w:val="24"/>
          <w:szCs w:val="24"/>
        </w:rPr>
        <w:t>used</w:t>
      </w:r>
      <w:r w:rsidRPr="006E5A06">
        <w:rPr>
          <w:rFonts w:ascii="Times New Roman" w:hAnsi="Times New Roman" w:cs="Times New Roman"/>
          <w:sz w:val="24"/>
          <w:szCs w:val="24"/>
        </w:rPr>
        <w:t xml:space="preserve"> </w:t>
      </w:r>
      <w:r w:rsidR="000D11D0">
        <w:rPr>
          <w:rFonts w:ascii="Times New Roman" w:hAnsi="Times New Roman" w:cs="Times New Roman"/>
          <w:sz w:val="24"/>
          <w:szCs w:val="24"/>
        </w:rPr>
        <w:t xml:space="preserve">a </w:t>
      </w:r>
      <w:r w:rsidRPr="006E5A06">
        <w:rPr>
          <w:rFonts w:ascii="Times New Roman" w:hAnsi="Times New Roman" w:cs="Times New Roman"/>
          <w:sz w:val="24"/>
          <w:szCs w:val="24"/>
        </w:rPr>
        <w:t xml:space="preserve">pre-experimental design so that only one class </w:t>
      </w:r>
      <w:r w:rsidR="000D11D0">
        <w:rPr>
          <w:rFonts w:ascii="Times New Roman" w:hAnsi="Times New Roman" w:cs="Times New Roman"/>
          <w:sz w:val="24"/>
          <w:szCs w:val="24"/>
        </w:rPr>
        <w:t>was</w:t>
      </w:r>
      <w:r w:rsidRPr="006E5A06">
        <w:rPr>
          <w:rFonts w:ascii="Times New Roman" w:hAnsi="Times New Roman" w:cs="Times New Roman"/>
          <w:sz w:val="24"/>
          <w:szCs w:val="24"/>
        </w:rPr>
        <w:t xml:space="preserve"> used as a research site. The treatment was carried out after the pre-test. After that, the researcher gave the treatment by applying the Duolingo application and gave a post-test to determine the </w:t>
      </w:r>
      <w:r w:rsidRPr="006E5A06">
        <w:rPr>
          <w:rFonts w:ascii="Times New Roman" w:hAnsi="Times New Roman" w:cs="Times New Roman"/>
          <w:sz w:val="24"/>
          <w:szCs w:val="24"/>
        </w:rPr>
        <w:lastRenderedPageBreak/>
        <w:t xml:space="preserve">students' vocabulary improvement. Then at the end of the meeting, students were given a questionnaire to find out students' perception after using the Duolingo application in improving vocabulary. The location of this research was conducted at MAN 1 Mamuju. The </w:t>
      </w:r>
      <w:r w:rsidR="00CC514E">
        <w:rPr>
          <w:rFonts w:ascii="Times New Roman" w:hAnsi="Times New Roman" w:cs="Times New Roman"/>
          <w:sz w:val="24"/>
          <w:szCs w:val="24"/>
        </w:rPr>
        <w:t>population</w:t>
      </w:r>
      <w:r w:rsidRPr="006E5A06">
        <w:rPr>
          <w:rFonts w:ascii="Times New Roman" w:hAnsi="Times New Roman" w:cs="Times New Roman"/>
          <w:sz w:val="24"/>
          <w:szCs w:val="24"/>
        </w:rPr>
        <w:t xml:space="preserve"> of this research </w:t>
      </w:r>
      <w:r w:rsidR="00CC514E">
        <w:rPr>
          <w:rFonts w:ascii="Times New Roman" w:hAnsi="Times New Roman" w:cs="Times New Roman"/>
          <w:sz w:val="24"/>
          <w:szCs w:val="24"/>
        </w:rPr>
        <w:t>was</w:t>
      </w:r>
      <w:r w:rsidRPr="006E5A06">
        <w:rPr>
          <w:rFonts w:ascii="Times New Roman" w:hAnsi="Times New Roman" w:cs="Times New Roman"/>
          <w:sz w:val="24"/>
          <w:szCs w:val="24"/>
        </w:rPr>
        <w:t xml:space="preserve"> </w:t>
      </w:r>
      <w:r w:rsidR="00CC514E">
        <w:rPr>
          <w:rFonts w:ascii="Times New Roman" w:hAnsi="Times New Roman" w:cs="Times New Roman"/>
          <w:sz w:val="24"/>
          <w:szCs w:val="24"/>
        </w:rPr>
        <w:t xml:space="preserve">53 </w:t>
      </w:r>
      <w:r w:rsidRPr="006E5A06">
        <w:rPr>
          <w:rFonts w:ascii="Times New Roman" w:hAnsi="Times New Roman" w:cs="Times New Roman"/>
          <w:sz w:val="24"/>
          <w:szCs w:val="24"/>
        </w:rPr>
        <w:t>stud</w:t>
      </w:r>
      <w:r w:rsidR="00F66977" w:rsidRPr="006E5A06">
        <w:rPr>
          <w:rFonts w:ascii="Times New Roman" w:hAnsi="Times New Roman" w:cs="Times New Roman"/>
          <w:sz w:val="24"/>
          <w:szCs w:val="24"/>
        </w:rPr>
        <w:t xml:space="preserve">ents </w:t>
      </w:r>
      <w:r w:rsidR="00CC514E">
        <w:rPr>
          <w:rFonts w:ascii="Times New Roman" w:hAnsi="Times New Roman" w:cs="Times New Roman"/>
          <w:sz w:val="24"/>
          <w:szCs w:val="24"/>
        </w:rPr>
        <w:t>divided into two</w:t>
      </w:r>
      <w:r w:rsidRPr="006E5A06">
        <w:rPr>
          <w:rFonts w:ascii="Times New Roman" w:hAnsi="Times New Roman" w:cs="Times New Roman"/>
          <w:sz w:val="24"/>
          <w:szCs w:val="24"/>
        </w:rPr>
        <w:t xml:space="preserve"> </w:t>
      </w:r>
      <w:r w:rsidR="00CC514E" w:rsidRPr="006E5A06">
        <w:rPr>
          <w:rFonts w:ascii="Times New Roman" w:hAnsi="Times New Roman" w:cs="Times New Roman"/>
          <w:sz w:val="24"/>
          <w:szCs w:val="24"/>
        </w:rPr>
        <w:t>class</w:t>
      </w:r>
      <w:r w:rsidR="00CC514E">
        <w:rPr>
          <w:rFonts w:ascii="Times New Roman" w:hAnsi="Times New Roman" w:cs="Times New Roman"/>
          <w:sz w:val="24"/>
          <w:szCs w:val="24"/>
        </w:rPr>
        <w:t>es</w:t>
      </w:r>
      <w:r w:rsidR="00CC514E" w:rsidRPr="006E5A06">
        <w:rPr>
          <w:rFonts w:ascii="Times New Roman" w:hAnsi="Times New Roman" w:cs="Times New Roman"/>
          <w:sz w:val="24"/>
          <w:szCs w:val="24"/>
        </w:rPr>
        <w:t>.</w:t>
      </w:r>
      <w:r w:rsidR="00CC514E">
        <w:rPr>
          <w:rFonts w:ascii="Times New Roman" w:hAnsi="Times New Roman" w:cs="Times New Roman"/>
          <w:sz w:val="24"/>
          <w:szCs w:val="24"/>
        </w:rPr>
        <w:t xml:space="preserve"> S</w:t>
      </w:r>
      <w:r w:rsidR="00CC514E" w:rsidRPr="00CC514E">
        <w:rPr>
          <w:rFonts w:ascii="Times New Roman" w:hAnsi="Times New Roman" w:cs="Times New Roman"/>
          <w:sz w:val="24"/>
          <w:szCs w:val="24"/>
        </w:rPr>
        <w:t xml:space="preserve">ugiyono (2016) states that the population is a regional generalization made up of items or subjects with certain amounts and attributes chosen by the researcher to be investigated and conclusions made. The researcher selected XII grade Agama 2 of MAN 1 Mamuju to serve as the study sample. Sugiyono (2017) states that the sample is part of the item and characteristics of the population. The researcher selected 25 students from one class as a sample </w:t>
      </w:r>
      <w:r w:rsidR="00CC514E">
        <w:rPr>
          <w:rFonts w:ascii="Times New Roman" w:hAnsi="Times New Roman" w:cs="Times New Roman"/>
          <w:sz w:val="24"/>
          <w:szCs w:val="24"/>
        </w:rPr>
        <w:t>to</w:t>
      </w:r>
      <w:r w:rsidR="00CC514E" w:rsidRPr="00CC514E">
        <w:rPr>
          <w:rFonts w:ascii="Times New Roman" w:hAnsi="Times New Roman" w:cs="Times New Roman"/>
          <w:sz w:val="24"/>
          <w:szCs w:val="24"/>
        </w:rPr>
        <w:t xml:space="preserve"> limit the population</w:t>
      </w:r>
      <w:r w:rsidR="00CC514E" w:rsidRPr="00CC514E">
        <w:t>.</w:t>
      </w:r>
    </w:p>
    <w:p w14:paraId="3F4C220D" w14:textId="1CB1993B" w:rsidR="007743AA" w:rsidRDefault="007743AA" w:rsidP="006E5A06">
      <w:pPr>
        <w:pStyle w:val="BodyText"/>
        <w:jc w:val="both"/>
        <w:rPr>
          <w:b/>
          <w:bCs/>
        </w:rPr>
      </w:pPr>
    </w:p>
    <w:p w14:paraId="5120654C" w14:textId="77777777" w:rsidR="00982925" w:rsidRPr="006E5A06" w:rsidRDefault="00982925" w:rsidP="006E5A06">
      <w:pPr>
        <w:pStyle w:val="BodyText"/>
        <w:jc w:val="both"/>
        <w:rPr>
          <w:b/>
          <w:bCs/>
        </w:rPr>
      </w:pPr>
      <w:r w:rsidRPr="006E5A06">
        <w:rPr>
          <w:b/>
          <w:bCs/>
        </w:rPr>
        <w:t>FINDINGS</w:t>
      </w:r>
    </w:p>
    <w:p w14:paraId="62DAFD95" w14:textId="02045118" w:rsidR="001C3400" w:rsidRPr="007743AA" w:rsidRDefault="001C3400" w:rsidP="006E5A06">
      <w:pPr>
        <w:pStyle w:val="ListParagraph"/>
        <w:numPr>
          <w:ilvl w:val="0"/>
          <w:numId w:val="9"/>
        </w:numPr>
        <w:spacing w:after="0" w:line="240" w:lineRule="auto"/>
        <w:contextualSpacing w:val="0"/>
        <w:jc w:val="both"/>
        <w:rPr>
          <w:rFonts w:ascii="Times New Roman" w:hAnsi="Times New Roman" w:cs="Times New Roman"/>
          <w:bCs/>
          <w:sz w:val="24"/>
          <w:szCs w:val="24"/>
        </w:rPr>
      </w:pPr>
      <w:r w:rsidRPr="007743AA">
        <w:rPr>
          <w:rFonts w:ascii="Times New Roman" w:hAnsi="Times New Roman" w:cs="Times New Roman"/>
          <w:bCs/>
          <w:sz w:val="24"/>
          <w:szCs w:val="24"/>
        </w:rPr>
        <w:t xml:space="preserve">The Total Scores of </w:t>
      </w:r>
      <w:r w:rsidR="005D2F16">
        <w:rPr>
          <w:rFonts w:ascii="Times New Roman" w:hAnsi="Times New Roman" w:cs="Times New Roman"/>
          <w:bCs/>
          <w:sz w:val="24"/>
          <w:szCs w:val="24"/>
        </w:rPr>
        <w:t>Students'</w:t>
      </w:r>
      <w:r w:rsidRPr="007743AA">
        <w:rPr>
          <w:rFonts w:ascii="Times New Roman" w:hAnsi="Times New Roman" w:cs="Times New Roman"/>
          <w:bCs/>
          <w:sz w:val="24"/>
          <w:szCs w:val="24"/>
        </w:rPr>
        <w:t xml:space="preserve"> Vocabulary Test</w:t>
      </w:r>
    </w:p>
    <w:tbl>
      <w:tblPr>
        <w:tblW w:w="94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9"/>
        <w:gridCol w:w="1276"/>
        <w:gridCol w:w="1559"/>
        <w:gridCol w:w="1275"/>
        <w:gridCol w:w="2410"/>
        <w:gridCol w:w="2126"/>
        <w:gridCol w:w="26"/>
      </w:tblGrid>
      <w:tr w:rsidR="001C3400" w:rsidRPr="006E5A06" w14:paraId="55BE04CE" w14:textId="77777777" w:rsidTr="007743AA">
        <w:trPr>
          <w:cantSplit/>
          <w:tblHeader/>
        </w:trPr>
        <w:tc>
          <w:tcPr>
            <w:tcW w:w="9411" w:type="dxa"/>
            <w:gridSpan w:val="7"/>
            <w:tcBorders>
              <w:top w:val="nil"/>
              <w:left w:val="nil"/>
              <w:bottom w:val="nil"/>
              <w:right w:val="nil"/>
            </w:tcBorders>
            <w:shd w:val="clear" w:color="auto" w:fill="FFFFFF"/>
            <w:tcMar>
              <w:top w:w="30" w:type="dxa"/>
              <w:left w:w="30" w:type="dxa"/>
              <w:bottom w:w="30" w:type="dxa"/>
              <w:right w:w="30" w:type="dxa"/>
            </w:tcMar>
            <w:vAlign w:val="center"/>
          </w:tcPr>
          <w:p w14:paraId="40213A15" w14:textId="6B4D23F7" w:rsidR="001C3400" w:rsidRPr="006E5A06" w:rsidRDefault="001C3400" w:rsidP="007743AA">
            <w:pPr>
              <w:autoSpaceDE w:val="0"/>
              <w:autoSpaceDN w:val="0"/>
              <w:adjustRightInd w:val="0"/>
              <w:spacing w:after="0" w:line="240" w:lineRule="auto"/>
              <w:jc w:val="center"/>
              <w:rPr>
                <w:rFonts w:ascii="Times New Roman" w:hAnsi="Times New Roman" w:cs="Times New Roman"/>
                <w:bCs/>
                <w:color w:val="000000"/>
                <w:sz w:val="24"/>
                <w:szCs w:val="24"/>
              </w:rPr>
            </w:pPr>
            <w:r w:rsidRPr="006E5A06">
              <w:rPr>
                <w:rFonts w:ascii="Times New Roman" w:hAnsi="Times New Roman" w:cs="Times New Roman"/>
                <w:b/>
                <w:sz w:val="24"/>
                <w:szCs w:val="24"/>
              </w:rPr>
              <w:t>Table 1</w:t>
            </w:r>
            <w:r w:rsidR="007743AA">
              <w:rPr>
                <w:rFonts w:ascii="Times New Roman" w:hAnsi="Times New Roman" w:cs="Times New Roman"/>
                <w:b/>
                <w:sz w:val="24"/>
                <w:szCs w:val="24"/>
                <w:lang w:val="id-ID"/>
              </w:rPr>
              <w:t>.</w:t>
            </w:r>
            <w:r w:rsidRPr="006E5A06">
              <w:rPr>
                <w:rFonts w:ascii="Times New Roman" w:hAnsi="Times New Roman" w:cs="Times New Roman"/>
                <w:b/>
                <w:sz w:val="24"/>
                <w:szCs w:val="24"/>
              </w:rPr>
              <w:t xml:space="preserve"> </w:t>
            </w:r>
            <w:r w:rsidRPr="007743AA">
              <w:rPr>
                <w:rFonts w:ascii="Times New Roman" w:hAnsi="Times New Roman" w:cs="Times New Roman"/>
                <w:bCs/>
                <w:sz w:val="24"/>
                <w:szCs w:val="24"/>
              </w:rPr>
              <w:t>Pre-test and Post-test Learning Outcomes using SPSS at XII Agama 2</w:t>
            </w:r>
          </w:p>
        </w:tc>
      </w:tr>
      <w:tr w:rsidR="001C3400" w:rsidRPr="006E5A06" w14:paraId="70927C3E" w14:textId="77777777" w:rsidTr="007743AA">
        <w:trPr>
          <w:gridAfter w:val="1"/>
          <w:wAfter w:w="26" w:type="dxa"/>
          <w:cantSplit/>
          <w:tblHeader/>
        </w:trPr>
        <w:tc>
          <w:tcPr>
            <w:tcW w:w="73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5CB301E" w14:textId="77777777" w:rsidR="001C3400" w:rsidRPr="006E5A06" w:rsidRDefault="001C3400" w:rsidP="006E5A06">
            <w:pPr>
              <w:autoSpaceDE w:val="0"/>
              <w:autoSpaceDN w:val="0"/>
              <w:adjustRightInd w:val="0"/>
              <w:spacing w:after="0" w:line="240" w:lineRule="auto"/>
              <w:rPr>
                <w:rFonts w:ascii="Times New Roman" w:hAnsi="Times New Roman" w:cs="Times New Roman"/>
                <w:bCs/>
                <w:sz w:val="24"/>
                <w:szCs w:val="24"/>
                <w:lang w:val="id-ID"/>
              </w:rPr>
            </w:pPr>
          </w:p>
        </w:tc>
        <w:tc>
          <w:tcPr>
            <w:tcW w:w="127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0F01F493" w14:textId="77777777" w:rsidR="001C3400" w:rsidRPr="006E5A06" w:rsidRDefault="001C3400" w:rsidP="006E5A06">
            <w:pPr>
              <w:autoSpaceDE w:val="0"/>
              <w:autoSpaceDN w:val="0"/>
              <w:adjustRightInd w:val="0"/>
              <w:spacing w:after="0" w:line="240" w:lineRule="auto"/>
              <w:rPr>
                <w:rFonts w:ascii="Times New Roman" w:hAnsi="Times New Roman" w:cs="Times New Roman"/>
                <w:bCs/>
                <w:sz w:val="24"/>
                <w:szCs w:val="24"/>
                <w:lang w:val="id-ID"/>
              </w:rPr>
            </w:pPr>
          </w:p>
        </w:tc>
        <w:tc>
          <w:tcPr>
            <w:tcW w:w="155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591060AD" w14:textId="77777777" w:rsidR="001C3400" w:rsidRPr="006E5A06" w:rsidRDefault="001C3400" w:rsidP="006E5A06">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Mean</w:t>
            </w:r>
          </w:p>
        </w:tc>
        <w:tc>
          <w:tcPr>
            <w:tcW w:w="127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459AC4E" w14:textId="77777777" w:rsidR="001C3400" w:rsidRPr="006E5A06" w:rsidRDefault="001C3400" w:rsidP="006E5A06">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N</w:t>
            </w:r>
          </w:p>
        </w:tc>
        <w:tc>
          <w:tcPr>
            <w:tcW w:w="24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F3415E9" w14:textId="77777777" w:rsidR="001C3400" w:rsidRPr="006E5A06" w:rsidRDefault="001C3400" w:rsidP="006E5A06">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Std. Deviation</w:t>
            </w:r>
          </w:p>
        </w:tc>
        <w:tc>
          <w:tcPr>
            <w:tcW w:w="212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C3962DC" w14:textId="77777777" w:rsidR="001C3400" w:rsidRPr="006E5A06" w:rsidRDefault="001C3400" w:rsidP="006E5A06">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Std. Error Mean</w:t>
            </w:r>
          </w:p>
        </w:tc>
      </w:tr>
      <w:tr w:rsidR="001C3400" w:rsidRPr="006E5A06" w14:paraId="26A7CF8C" w14:textId="77777777" w:rsidTr="007743AA">
        <w:trPr>
          <w:gridAfter w:val="1"/>
          <w:wAfter w:w="26" w:type="dxa"/>
          <w:cantSplit/>
          <w:tblHeader/>
        </w:trPr>
        <w:tc>
          <w:tcPr>
            <w:tcW w:w="73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EB54D23" w14:textId="77777777" w:rsidR="001C3400" w:rsidRPr="006E5A06" w:rsidRDefault="001C3400" w:rsidP="006E5A06">
            <w:pPr>
              <w:autoSpaceDE w:val="0"/>
              <w:autoSpaceDN w:val="0"/>
              <w:adjustRightInd w:val="0"/>
              <w:spacing w:after="0" w:line="240" w:lineRule="auto"/>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Pair 1</w:t>
            </w:r>
          </w:p>
        </w:tc>
        <w:tc>
          <w:tcPr>
            <w:tcW w:w="127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C5CFFDF" w14:textId="77777777" w:rsidR="001C3400" w:rsidRPr="006E5A06" w:rsidRDefault="001C3400" w:rsidP="006E5A06">
            <w:pPr>
              <w:autoSpaceDE w:val="0"/>
              <w:autoSpaceDN w:val="0"/>
              <w:adjustRightInd w:val="0"/>
              <w:spacing w:after="0" w:line="240" w:lineRule="auto"/>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Pre</w:t>
            </w:r>
            <w:r w:rsidRPr="006E5A06">
              <w:rPr>
                <w:rFonts w:ascii="Times New Roman" w:hAnsi="Times New Roman" w:cs="Times New Roman"/>
                <w:bCs/>
                <w:color w:val="000000"/>
                <w:sz w:val="24"/>
                <w:szCs w:val="24"/>
              </w:rPr>
              <w:t>-</w:t>
            </w:r>
            <w:r w:rsidRPr="006E5A06">
              <w:rPr>
                <w:rFonts w:ascii="Times New Roman" w:hAnsi="Times New Roman" w:cs="Times New Roman"/>
                <w:bCs/>
                <w:color w:val="000000"/>
                <w:sz w:val="24"/>
                <w:szCs w:val="24"/>
                <w:lang w:val="id-ID"/>
              </w:rPr>
              <w:t>test</w:t>
            </w:r>
          </w:p>
        </w:tc>
        <w:tc>
          <w:tcPr>
            <w:tcW w:w="155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26D0E4C8" w14:textId="77777777" w:rsidR="001C3400" w:rsidRPr="006E5A06" w:rsidRDefault="001C3400" w:rsidP="006E5A06">
            <w:pPr>
              <w:autoSpaceDE w:val="0"/>
              <w:autoSpaceDN w:val="0"/>
              <w:adjustRightInd w:val="0"/>
              <w:spacing w:after="0" w:line="240" w:lineRule="auto"/>
              <w:jc w:val="right"/>
              <w:rPr>
                <w:rFonts w:ascii="Times New Roman" w:hAnsi="Times New Roman" w:cs="Times New Roman"/>
                <w:bCs/>
                <w:color w:val="000000"/>
                <w:sz w:val="24"/>
                <w:szCs w:val="24"/>
              </w:rPr>
            </w:pPr>
            <w:r w:rsidRPr="006E5A06">
              <w:rPr>
                <w:rFonts w:ascii="Times New Roman" w:hAnsi="Times New Roman" w:cs="Times New Roman"/>
                <w:bCs/>
                <w:color w:val="000000"/>
                <w:sz w:val="24"/>
                <w:szCs w:val="24"/>
                <w:lang w:val="id-ID"/>
              </w:rPr>
              <w:t>41.2800</w:t>
            </w:r>
          </w:p>
        </w:tc>
        <w:tc>
          <w:tcPr>
            <w:tcW w:w="1275" w:type="dxa"/>
            <w:tcBorders>
              <w:top w:val="single" w:sz="16" w:space="0" w:color="000000"/>
              <w:bottom w:val="nil"/>
            </w:tcBorders>
            <w:shd w:val="clear" w:color="auto" w:fill="FFFFFF"/>
            <w:tcMar>
              <w:top w:w="30" w:type="dxa"/>
              <w:left w:w="30" w:type="dxa"/>
              <w:bottom w:w="30" w:type="dxa"/>
              <w:right w:w="30" w:type="dxa"/>
            </w:tcMar>
            <w:vAlign w:val="center"/>
          </w:tcPr>
          <w:p w14:paraId="36E58D2C" w14:textId="77777777" w:rsidR="001C3400" w:rsidRPr="006E5A06" w:rsidRDefault="001C3400" w:rsidP="006E5A06">
            <w:pPr>
              <w:autoSpaceDE w:val="0"/>
              <w:autoSpaceDN w:val="0"/>
              <w:adjustRightInd w:val="0"/>
              <w:spacing w:after="0" w:line="240" w:lineRule="auto"/>
              <w:jc w:val="right"/>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25</w:t>
            </w:r>
          </w:p>
        </w:tc>
        <w:tc>
          <w:tcPr>
            <w:tcW w:w="2410" w:type="dxa"/>
            <w:tcBorders>
              <w:top w:val="single" w:sz="16" w:space="0" w:color="000000"/>
              <w:bottom w:val="nil"/>
            </w:tcBorders>
            <w:shd w:val="clear" w:color="auto" w:fill="FFFFFF"/>
            <w:tcMar>
              <w:top w:w="30" w:type="dxa"/>
              <w:left w:w="30" w:type="dxa"/>
              <w:bottom w:w="30" w:type="dxa"/>
              <w:right w:w="30" w:type="dxa"/>
            </w:tcMar>
            <w:vAlign w:val="center"/>
          </w:tcPr>
          <w:p w14:paraId="1F659386" w14:textId="77777777" w:rsidR="001C3400" w:rsidRPr="006E5A06" w:rsidRDefault="001C3400" w:rsidP="006E5A06">
            <w:pPr>
              <w:autoSpaceDE w:val="0"/>
              <w:autoSpaceDN w:val="0"/>
              <w:adjustRightInd w:val="0"/>
              <w:spacing w:after="0" w:line="240" w:lineRule="auto"/>
              <w:jc w:val="right"/>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21.11579</w:t>
            </w:r>
          </w:p>
        </w:tc>
        <w:tc>
          <w:tcPr>
            <w:tcW w:w="212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16D93A8C" w14:textId="77777777" w:rsidR="001C3400" w:rsidRPr="006E5A06" w:rsidRDefault="001C3400" w:rsidP="006E5A06">
            <w:pPr>
              <w:autoSpaceDE w:val="0"/>
              <w:autoSpaceDN w:val="0"/>
              <w:adjustRightInd w:val="0"/>
              <w:spacing w:after="0" w:line="240" w:lineRule="auto"/>
              <w:jc w:val="right"/>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4.22316</w:t>
            </w:r>
          </w:p>
        </w:tc>
      </w:tr>
      <w:tr w:rsidR="001C3400" w:rsidRPr="006E5A06" w14:paraId="407B9DDA" w14:textId="77777777" w:rsidTr="007743AA">
        <w:trPr>
          <w:gridAfter w:val="1"/>
          <w:wAfter w:w="26" w:type="dxa"/>
          <w:cantSplit/>
        </w:trPr>
        <w:tc>
          <w:tcPr>
            <w:tcW w:w="73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ED1FAAA" w14:textId="77777777" w:rsidR="001C3400" w:rsidRPr="006E5A06" w:rsidRDefault="001C3400" w:rsidP="006E5A06">
            <w:pPr>
              <w:autoSpaceDE w:val="0"/>
              <w:autoSpaceDN w:val="0"/>
              <w:adjustRightInd w:val="0"/>
              <w:spacing w:after="0" w:line="240" w:lineRule="auto"/>
              <w:rPr>
                <w:rFonts w:ascii="Times New Roman" w:hAnsi="Times New Roman" w:cs="Times New Roman"/>
                <w:bCs/>
                <w:color w:val="000000"/>
                <w:sz w:val="24"/>
                <w:szCs w:val="24"/>
                <w:lang w:val="id-ID"/>
              </w:rPr>
            </w:pPr>
          </w:p>
        </w:tc>
        <w:tc>
          <w:tcPr>
            <w:tcW w:w="127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288A0634" w14:textId="77777777" w:rsidR="001C3400" w:rsidRPr="006E5A06" w:rsidRDefault="001C3400" w:rsidP="006E5A06">
            <w:pPr>
              <w:autoSpaceDE w:val="0"/>
              <w:autoSpaceDN w:val="0"/>
              <w:adjustRightInd w:val="0"/>
              <w:spacing w:after="0" w:line="240" w:lineRule="auto"/>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Post</w:t>
            </w:r>
            <w:r w:rsidRPr="006E5A06">
              <w:rPr>
                <w:rFonts w:ascii="Times New Roman" w:hAnsi="Times New Roman" w:cs="Times New Roman"/>
                <w:bCs/>
                <w:color w:val="000000"/>
                <w:sz w:val="24"/>
                <w:szCs w:val="24"/>
              </w:rPr>
              <w:t>-</w:t>
            </w:r>
            <w:r w:rsidRPr="006E5A06">
              <w:rPr>
                <w:rFonts w:ascii="Times New Roman" w:hAnsi="Times New Roman" w:cs="Times New Roman"/>
                <w:bCs/>
                <w:color w:val="000000"/>
                <w:sz w:val="24"/>
                <w:szCs w:val="24"/>
                <w:lang w:val="id-ID"/>
              </w:rPr>
              <w:t>test</w:t>
            </w:r>
          </w:p>
        </w:tc>
        <w:tc>
          <w:tcPr>
            <w:tcW w:w="155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521CC671" w14:textId="77777777" w:rsidR="001C3400" w:rsidRPr="006E5A06" w:rsidRDefault="001C3400" w:rsidP="006E5A06">
            <w:pPr>
              <w:autoSpaceDE w:val="0"/>
              <w:autoSpaceDN w:val="0"/>
              <w:adjustRightInd w:val="0"/>
              <w:spacing w:after="0" w:line="240" w:lineRule="auto"/>
              <w:jc w:val="right"/>
              <w:rPr>
                <w:rFonts w:ascii="Times New Roman" w:hAnsi="Times New Roman" w:cs="Times New Roman"/>
                <w:bCs/>
                <w:color w:val="000000"/>
                <w:sz w:val="24"/>
                <w:szCs w:val="24"/>
              </w:rPr>
            </w:pPr>
            <w:r w:rsidRPr="006E5A06">
              <w:rPr>
                <w:rFonts w:ascii="Times New Roman" w:hAnsi="Times New Roman" w:cs="Times New Roman"/>
                <w:bCs/>
                <w:color w:val="000000"/>
                <w:sz w:val="24"/>
                <w:szCs w:val="24"/>
                <w:lang w:val="id-ID"/>
              </w:rPr>
              <w:t>73.5200</w:t>
            </w:r>
          </w:p>
        </w:tc>
        <w:tc>
          <w:tcPr>
            <w:tcW w:w="1275" w:type="dxa"/>
            <w:tcBorders>
              <w:top w:val="nil"/>
              <w:bottom w:val="single" w:sz="16" w:space="0" w:color="000000"/>
            </w:tcBorders>
            <w:shd w:val="clear" w:color="auto" w:fill="FFFFFF"/>
            <w:tcMar>
              <w:top w:w="30" w:type="dxa"/>
              <w:left w:w="30" w:type="dxa"/>
              <w:bottom w:w="30" w:type="dxa"/>
              <w:right w:w="30" w:type="dxa"/>
            </w:tcMar>
            <w:vAlign w:val="center"/>
          </w:tcPr>
          <w:p w14:paraId="34F5B6D1" w14:textId="77777777" w:rsidR="001C3400" w:rsidRPr="006E5A06" w:rsidRDefault="001C3400" w:rsidP="006E5A06">
            <w:pPr>
              <w:autoSpaceDE w:val="0"/>
              <w:autoSpaceDN w:val="0"/>
              <w:adjustRightInd w:val="0"/>
              <w:spacing w:after="0" w:line="240" w:lineRule="auto"/>
              <w:jc w:val="right"/>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25</w:t>
            </w:r>
          </w:p>
        </w:tc>
        <w:tc>
          <w:tcPr>
            <w:tcW w:w="2410" w:type="dxa"/>
            <w:tcBorders>
              <w:top w:val="nil"/>
              <w:bottom w:val="single" w:sz="16" w:space="0" w:color="000000"/>
            </w:tcBorders>
            <w:shd w:val="clear" w:color="auto" w:fill="FFFFFF"/>
            <w:tcMar>
              <w:top w:w="30" w:type="dxa"/>
              <w:left w:w="30" w:type="dxa"/>
              <w:bottom w:w="30" w:type="dxa"/>
              <w:right w:w="30" w:type="dxa"/>
            </w:tcMar>
            <w:vAlign w:val="center"/>
          </w:tcPr>
          <w:p w14:paraId="51733AA1" w14:textId="77777777" w:rsidR="001C3400" w:rsidRPr="006E5A06" w:rsidRDefault="001C3400" w:rsidP="006E5A06">
            <w:pPr>
              <w:autoSpaceDE w:val="0"/>
              <w:autoSpaceDN w:val="0"/>
              <w:adjustRightInd w:val="0"/>
              <w:spacing w:after="0" w:line="240" w:lineRule="auto"/>
              <w:jc w:val="right"/>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13.33892</w:t>
            </w:r>
          </w:p>
        </w:tc>
        <w:tc>
          <w:tcPr>
            <w:tcW w:w="212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4C9D1000" w14:textId="77777777" w:rsidR="001C3400" w:rsidRPr="006E5A06" w:rsidRDefault="001C3400" w:rsidP="006E5A06">
            <w:pPr>
              <w:autoSpaceDE w:val="0"/>
              <w:autoSpaceDN w:val="0"/>
              <w:adjustRightInd w:val="0"/>
              <w:spacing w:after="0" w:line="240" w:lineRule="auto"/>
              <w:jc w:val="right"/>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2.66778</w:t>
            </w:r>
          </w:p>
        </w:tc>
      </w:tr>
    </w:tbl>
    <w:p w14:paraId="15CF99F9" w14:textId="58529855" w:rsidR="00262726" w:rsidRDefault="001C3400" w:rsidP="007743AA">
      <w:pPr>
        <w:spacing w:after="0" w:line="240" w:lineRule="auto"/>
        <w:ind w:firstLine="567"/>
        <w:jc w:val="both"/>
        <w:rPr>
          <w:rFonts w:ascii="Times New Roman" w:hAnsi="Times New Roman" w:cs="Times New Roman"/>
          <w:bCs/>
          <w:sz w:val="24"/>
          <w:szCs w:val="24"/>
        </w:rPr>
      </w:pPr>
      <w:r w:rsidRPr="007743AA">
        <w:rPr>
          <w:rFonts w:ascii="Times New Roman" w:hAnsi="Times New Roman" w:cs="Times New Roman"/>
          <w:bCs/>
          <w:sz w:val="24"/>
          <w:szCs w:val="24"/>
        </w:rPr>
        <w:t xml:space="preserve">According to the table above, the maximum pretest score obtained by students in XII Agama 2 MAN 1 Mamuju is 40, while the minimum score is 20. The average was obtained from around 41,2800 with a deviation standard of approximately 21,11579. </w:t>
      </w:r>
      <w:r w:rsidR="005D2F16">
        <w:rPr>
          <w:rFonts w:ascii="Times New Roman" w:hAnsi="Times New Roman" w:cs="Times New Roman"/>
          <w:bCs/>
          <w:sz w:val="24"/>
          <w:szCs w:val="24"/>
        </w:rPr>
        <w:t>Meanwhile</w:t>
      </w:r>
      <w:r w:rsidRPr="007743AA">
        <w:rPr>
          <w:rFonts w:ascii="Times New Roman" w:hAnsi="Times New Roman" w:cs="Times New Roman"/>
          <w:bCs/>
          <w:sz w:val="24"/>
          <w:szCs w:val="24"/>
        </w:rPr>
        <w:t>, the maximum post-test score that was obtained was 86, while the lowest score was 66. average was obtained from around 73,5200 with a deviation standard of approximately 2,66778.</w:t>
      </w:r>
    </w:p>
    <w:p w14:paraId="1CACF44A" w14:textId="77777777" w:rsidR="00F142FE" w:rsidRPr="007743AA" w:rsidRDefault="00F142FE" w:rsidP="007743AA">
      <w:pPr>
        <w:spacing w:after="0" w:line="240" w:lineRule="auto"/>
        <w:ind w:firstLine="567"/>
        <w:jc w:val="both"/>
        <w:rPr>
          <w:rFonts w:ascii="Times New Roman" w:hAnsi="Times New Roman" w:cs="Times New Roman"/>
          <w:bCs/>
          <w:sz w:val="24"/>
          <w:szCs w:val="24"/>
        </w:rPr>
      </w:pPr>
    </w:p>
    <w:p w14:paraId="35CA645C" w14:textId="58529855" w:rsidR="0071089E" w:rsidRPr="007743AA" w:rsidRDefault="001C3400" w:rsidP="007743AA">
      <w:pPr>
        <w:pStyle w:val="ListParagraph"/>
        <w:numPr>
          <w:ilvl w:val="0"/>
          <w:numId w:val="9"/>
        </w:numPr>
        <w:spacing w:after="0" w:line="240" w:lineRule="auto"/>
        <w:contextualSpacing w:val="0"/>
        <w:rPr>
          <w:rFonts w:ascii="Times New Roman" w:hAnsi="Times New Roman" w:cs="Times New Roman"/>
          <w:bCs/>
          <w:sz w:val="24"/>
          <w:szCs w:val="24"/>
        </w:rPr>
      </w:pPr>
      <w:r w:rsidRPr="007743AA">
        <w:rPr>
          <w:rFonts w:ascii="Times New Roman" w:hAnsi="Times New Roman" w:cs="Times New Roman"/>
          <w:bCs/>
          <w:sz w:val="24"/>
          <w:szCs w:val="24"/>
        </w:rPr>
        <w:t>Normality Test</w:t>
      </w:r>
    </w:p>
    <w:tbl>
      <w:tblPr>
        <w:tblW w:w="9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014"/>
        <w:gridCol w:w="1418"/>
        <w:gridCol w:w="1418"/>
        <w:gridCol w:w="1276"/>
        <w:gridCol w:w="41"/>
        <w:gridCol w:w="959"/>
        <w:gridCol w:w="1000"/>
        <w:gridCol w:w="1260"/>
      </w:tblGrid>
      <w:tr w:rsidR="0071089E" w:rsidRPr="006E5A06" w14:paraId="27CA4405" w14:textId="77777777" w:rsidTr="007743AA">
        <w:trPr>
          <w:cantSplit/>
          <w:tblHeader/>
        </w:trPr>
        <w:tc>
          <w:tcPr>
            <w:tcW w:w="9386" w:type="dxa"/>
            <w:gridSpan w:val="8"/>
            <w:tcBorders>
              <w:top w:val="nil"/>
              <w:left w:val="nil"/>
              <w:bottom w:val="nil"/>
              <w:right w:val="nil"/>
            </w:tcBorders>
            <w:shd w:val="clear" w:color="auto" w:fill="FFFFFF"/>
            <w:tcMar>
              <w:top w:w="30" w:type="dxa"/>
              <w:left w:w="30" w:type="dxa"/>
              <w:bottom w:w="30" w:type="dxa"/>
              <w:right w:w="30" w:type="dxa"/>
            </w:tcMar>
            <w:vAlign w:val="center"/>
          </w:tcPr>
          <w:p w14:paraId="3078DD30" w14:textId="27CA13C3" w:rsidR="0071089E" w:rsidRPr="006E5A06" w:rsidRDefault="007743AA" w:rsidP="007743AA">
            <w:pPr>
              <w:autoSpaceDE w:val="0"/>
              <w:autoSpaceDN w:val="0"/>
              <w:adjustRightInd w:val="0"/>
              <w:spacing w:after="0" w:line="240" w:lineRule="auto"/>
              <w:jc w:val="center"/>
              <w:rPr>
                <w:rFonts w:ascii="Times New Roman" w:hAnsi="Times New Roman" w:cs="Times New Roman"/>
                <w:b/>
                <w:color w:val="000000"/>
                <w:sz w:val="24"/>
                <w:szCs w:val="24"/>
              </w:rPr>
            </w:pPr>
            <w:r w:rsidRPr="006E5A06">
              <w:rPr>
                <w:rFonts w:ascii="Times New Roman" w:hAnsi="Times New Roman" w:cs="Times New Roman"/>
                <w:b/>
                <w:sz w:val="24"/>
                <w:szCs w:val="24"/>
              </w:rPr>
              <w:t>Table 2</w:t>
            </w:r>
            <w:r>
              <w:rPr>
                <w:rFonts w:ascii="Times New Roman" w:hAnsi="Times New Roman" w:cs="Times New Roman"/>
                <w:b/>
                <w:sz w:val="24"/>
                <w:szCs w:val="24"/>
                <w:lang w:val="id-ID"/>
              </w:rPr>
              <w:t>.</w:t>
            </w:r>
            <w:r w:rsidRPr="006E5A06">
              <w:rPr>
                <w:rFonts w:ascii="Times New Roman" w:hAnsi="Times New Roman" w:cs="Times New Roman"/>
                <w:b/>
                <w:sz w:val="24"/>
                <w:szCs w:val="24"/>
              </w:rPr>
              <w:t xml:space="preserve"> </w:t>
            </w:r>
            <w:r w:rsidRPr="007743AA">
              <w:rPr>
                <w:rFonts w:ascii="Times New Roman" w:hAnsi="Times New Roman" w:cs="Times New Roman"/>
                <w:bCs/>
                <w:sz w:val="24"/>
                <w:szCs w:val="24"/>
              </w:rPr>
              <w:t>Test Normality using SPSS</w:t>
            </w:r>
          </w:p>
        </w:tc>
      </w:tr>
      <w:tr w:rsidR="0071089E" w:rsidRPr="006E5A06" w14:paraId="3A751E97" w14:textId="77777777" w:rsidTr="007743AA">
        <w:trPr>
          <w:cantSplit/>
          <w:trHeight w:val="18"/>
          <w:tblHeader/>
        </w:trPr>
        <w:tc>
          <w:tcPr>
            <w:tcW w:w="2014"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15A03588" w14:textId="77777777" w:rsidR="0071089E" w:rsidRPr="006E5A06" w:rsidRDefault="0071089E" w:rsidP="006E5A06">
            <w:pPr>
              <w:autoSpaceDE w:val="0"/>
              <w:autoSpaceDN w:val="0"/>
              <w:adjustRightInd w:val="0"/>
              <w:spacing w:after="0" w:line="240" w:lineRule="auto"/>
              <w:rPr>
                <w:rFonts w:ascii="Times New Roman" w:hAnsi="Times New Roman" w:cs="Times New Roman"/>
                <w:bCs/>
                <w:sz w:val="24"/>
                <w:szCs w:val="24"/>
                <w:lang w:val="id-ID"/>
              </w:rPr>
            </w:pPr>
          </w:p>
        </w:tc>
        <w:tc>
          <w:tcPr>
            <w:tcW w:w="4153" w:type="dxa"/>
            <w:gridSpan w:val="4"/>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3E326159" w14:textId="77777777" w:rsidR="0071089E" w:rsidRPr="006E5A06" w:rsidRDefault="0071089E" w:rsidP="006E5A06">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Kolmogorov-Smirnov</w:t>
            </w:r>
            <w:r w:rsidRPr="006E5A06">
              <w:rPr>
                <w:rFonts w:ascii="Times New Roman" w:hAnsi="Times New Roman" w:cs="Times New Roman"/>
                <w:bCs/>
                <w:color w:val="000000"/>
                <w:sz w:val="24"/>
                <w:szCs w:val="24"/>
                <w:vertAlign w:val="superscript"/>
                <w:lang w:val="id-ID"/>
              </w:rPr>
              <w:t>a</w:t>
            </w:r>
          </w:p>
        </w:tc>
        <w:tc>
          <w:tcPr>
            <w:tcW w:w="3219" w:type="dxa"/>
            <w:gridSpan w:val="3"/>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2DCD5CFD" w14:textId="77777777" w:rsidR="0071089E" w:rsidRPr="006E5A06" w:rsidRDefault="0071089E" w:rsidP="006E5A06">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Shapiro-Wilk</w:t>
            </w:r>
          </w:p>
        </w:tc>
      </w:tr>
      <w:tr w:rsidR="0071089E" w:rsidRPr="006E5A06" w14:paraId="2AA123C9" w14:textId="77777777" w:rsidTr="007743AA">
        <w:trPr>
          <w:cantSplit/>
          <w:tblHeader/>
        </w:trPr>
        <w:tc>
          <w:tcPr>
            <w:tcW w:w="2014"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3A23680A" w14:textId="77777777" w:rsidR="0071089E" w:rsidRPr="006E5A06" w:rsidRDefault="0071089E" w:rsidP="006E5A06">
            <w:pPr>
              <w:autoSpaceDE w:val="0"/>
              <w:autoSpaceDN w:val="0"/>
              <w:adjustRightInd w:val="0"/>
              <w:spacing w:after="0" w:line="240" w:lineRule="auto"/>
              <w:rPr>
                <w:rFonts w:ascii="Times New Roman" w:hAnsi="Times New Roman" w:cs="Times New Roman"/>
                <w:bCs/>
                <w:sz w:val="24"/>
                <w:szCs w:val="24"/>
                <w:lang w:val="id-ID"/>
              </w:rPr>
            </w:pPr>
          </w:p>
        </w:tc>
        <w:tc>
          <w:tcPr>
            <w:tcW w:w="1418"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7B5B11A9" w14:textId="77777777" w:rsidR="0071089E" w:rsidRPr="006E5A06" w:rsidRDefault="0071089E" w:rsidP="006E5A06">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Statistic</w:t>
            </w:r>
          </w:p>
        </w:tc>
        <w:tc>
          <w:tcPr>
            <w:tcW w:w="1418" w:type="dxa"/>
            <w:tcBorders>
              <w:bottom w:val="single" w:sz="16" w:space="0" w:color="000000"/>
            </w:tcBorders>
            <w:shd w:val="clear" w:color="auto" w:fill="FFFFFF"/>
            <w:tcMar>
              <w:top w:w="30" w:type="dxa"/>
              <w:left w:w="30" w:type="dxa"/>
              <w:bottom w:w="30" w:type="dxa"/>
              <w:right w:w="30" w:type="dxa"/>
            </w:tcMar>
            <w:vAlign w:val="bottom"/>
          </w:tcPr>
          <w:p w14:paraId="6FC16BEA" w14:textId="77777777" w:rsidR="0071089E" w:rsidRPr="006E5A06" w:rsidRDefault="0071089E" w:rsidP="006E5A06">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Df</w:t>
            </w:r>
          </w:p>
        </w:tc>
        <w:tc>
          <w:tcPr>
            <w:tcW w:w="1276" w:type="dxa"/>
            <w:tcBorders>
              <w:bottom w:val="single" w:sz="16" w:space="0" w:color="000000"/>
            </w:tcBorders>
            <w:shd w:val="clear" w:color="auto" w:fill="FFFFFF"/>
            <w:tcMar>
              <w:top w:w="30" w:type="dxa"/>
              <w:left w:w="30" w:type="dxa"/>
              <w:bottom w:w="30" w:type="dxa"/>
              <w:right w:w="30" w:type="dxa"/>
            </w:tcMar>
            <w:vAlign w:val="bottom"/>
          </w:tcPr>
          <w:p w14:paraId="6A55E305" w14:textId="77777777" w:rsidR="0071089E" w:rsidRPr="006E5A06" w:rsidRDefault="0071089E" w:rsidP="006E5A06">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Sig.</w:t>
            </w:r>
          </w:p>
        </w:tc>
        <w:tc>
          <w:tcPr>
            <w:tcW w:w="1000" w:type="dxa"/>
            <w:gridSpan w:val="2"/>
            <w:tcBorders>
              <w:bottom w:val="single" w:sz="16" w:space="0" w:color="000000"/>
            </w:tcBorders>
            <w:shd w:val="clear" w:color="auto" w:fill="FFFFFF"/>
            <w:tcMar>
              <w:top w:w="30" w:type="dxa"/>
              <w:left w:w="30" w:type="dxa"/>
              <w:bottom w:w="30" w:type="dxa"/>
              <w:right w:w="30" w:type="dxa"/>
            </w:tcMar>
            <w:vAlign w:val="bottom"/>
          </w:tcPr>
          <w:p w14:paraId="7BF3301F" w14:textId="77777777" w:rsidR="0071089E" w:rsidRPr="006E5A06" w:rsidRDefault="0071089E" w:rsidP="006E5A06">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Statistic</w:t>
            </w:r>
          </w:p>
        </w:tc>
        <w:tc>
          <w:tcPr>
            <w:tcW w:w="1000" w:type="dxa"/>
            <w:tcBorders>
              <w:bottom w:val="single" w:sz="16" w:space="0" w:color="000000"/>
            </w:tcBorders>
            <w:shd w:val="clear" w:color="auto" w:fill="FFFFFF"/>
            <w:tcMar>
              <w:top w:w="30" w:type="dxa"/>
              <w:left w:w="30" w:type="dxa"/>
              <w:bottom w:w="30" w:type="dxa"/>
              <w:right w:w="30" w:type="dxa"/>
            </w:tcMar>
            <w:vAlign w:val="bottom"/>
          </w:tcPr>
          <w:p w14:paraId="3B8A1863" w14:textId="77777777" w:rsidR="0071089E" w:rsidRPr="006E5A06" w:rsidRDefault="0071089E" w:rsidP="006E5A06">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Df</w:t>
            </w:r>
          </w:p>
        </w:tc>
        <w:tc>
          <w:tcPr>
            <w:tcW w:w="126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3BD66302" w14:textId="77777777" w:rsidR="0071089E" w:rsidRPr="006E5A06" w:rsidRDefault="0071089E" w:rsidP="006E5A06">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Sig.</w:t>
            </w:r>
          </w:p>
        </w:tc>
      </w:tr>
      <w:tr w:rsidR="0071089E" w:rsidRPr="006E5A06" w14:paraId="5DBA7C1E" w14:textId="77777777" w:rsidTr="007743AA">
        <w:trPr>
          <w:cantSplit/>
          <w:tblHeader/>
        </w:trPr>
        <w:tc>
          <w:tcPr>
            <w:tcW w:w="2014"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02E6AA9E" w14:textId="77777777" w:rsidR="0071089E" w:rsidRPr="006E5A06" w:rsidRDefault="0071089E" w:rsidP="007743AA">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Pre</w:t>
            </w:r>
            <w:r w:rsidRPr="006E5A06">
              <w:rPr>
                <w:rFonts w:ascii="Times New Roman" w:hAnsi="Times New Roman" w:cs="Times New Roman"/>
                <w:bCs/>
                <w:color w:val="000000"/>
                <w:sz w:val="24"/>
                <w:szCs w:val="24"/>
              </w:rPr>
              <w:t>-</w:t>
            </w:r>
            <w:r w:rsidRPr="006E5A06">
              <w:rPr>
                <w:rFonts w:ascii="Times New Roman" w:hAnsi="Times New Roman" w:cs="Times New Roman"/>
                <w:bCs/>
                <w:color w:val="000000"/>
                <w:sz w:val="24"/>
                <w:szCs w:val="24"/>
                <w:lang w:val="id-ID"/>
              </w:rPr>
              <w:t>test</w:t>
            </w:r>
          </w:p>
        </w:tc>
        <w:tc>
          <w:tcPr>
            <w:tcW w:w="141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662C25A5" w14:textId="77777777" w:rsidR="0071089E" w:rsidRPr="006E5A06" w:rsidRDefault="0071089E" w:rsidP="007743AA">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.132</w:t>
            </w:r>
          </w:p>
        </w:tc>
        <w:tc>
          <w:tcPr>
            <w:tcW w:w="1418" w:type="dxa"/>
            <w:tcBorders>
              <w:top w:val="single" w:sz="16" w:space="0" w:color="000000"/>
              <w:bottom w:val="nil"/>
            </w:tcBorders>
            <w:shd w:val="clear" w:color="auto" w:fill="FFFFFF"/>
            <w:tcMar>
              <w:top w:w="30" w:type="dxa"/>
              <w:left w:w="30" w:type="dxa"/>
              <w:bottom w:w="30" w:type="dxa"/>
              <w:right w:w="30" w:type="dxa"/>
            </w:tcMar>
            <w:vAlign w:val="center"/>
          </w:tcPr>
          <w:p w14:paraId="46AD1844" w14:textId="77777777" w:rsidR="0071089E" w:rsidRPr="006E5A06" w:rsidRDefault="0071089E" w:rsidP="007743AA">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25</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14:paraId="7988B3B4" w14:textId="77777777" w:rsidR="0071089E" w:rsidRPr="006E5A06" w:rsidRDefault="0071089E" w:rsidP="007743AA">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.200</w:t>
            </w:r>
            <w:r w:rsidRPr="006E5A06">
              <w:rPr>
                <w:rFonts w:ascii="Times New Roman" w:hAnsi="Times New Roman" w:cs="Times New Roman"/>
                <w:bCs/>
                <w:color w:val="000000"/>
                <w:sz w:val="24"/>
                <w:szCs w:val="24"/>
                <w:vertAlign w:val="superscript"/>
                <w:lang w:val="id-ID"/>
              </w:rPr>
              <w:t>*</w:t>
            </w:r>
          </w:p>
        </w:tc>
        <w:tc>
          <w:tcPr>
            <w:tcW w:w="1000" w:type="dxa"/>
            <w:gridSpan w:val="2"/>
            <w:tcBorders>
              <w:top w:val="single" w:sz="16" w:space="0" w:color="000000"/>
              <w:bottom w:val="nil"/>
            </w:tcBorders>
            <w:shd w:val="clear" w:color="auto" w:fill="FFFFFF"/>
            <w:tcMar>
              <w:top w:w="30" w:type="dxa"/>
              <w:left w:w="30" w:type="dxa"/>
              <w:bottom w:w="30" w:type="dxa"/>
              <w:right w:w="30" w:type="dxa"/>
            </w:tcMar>
            <w:vAlign w:val="center"/>
          </w:tcPr>
          <w:p w14:paraId="0C62F9C7" w14:textId="77777777" w:rsidR="0071089E" w:rsidRPr="006E5A06" w:rsidRDefault="0071089E" w:rsidP="007743AA">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.944</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14:paraId="4C1504A9" w14:textId="77777777" w:rsidR="0071089E" w:rsidRPr="006E5A06" w:rsidRDefault="0071089E" w:rsidP="007743AA">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25</w:t>
            </w:r>
          </w:p>
        </w:tc>
        <w:tc>
          <w:tcPr>
            <w:tcW w:w="126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D60982A" w14:textId="77777777" w:rsidR="0071089E" w:rsidRPr="006E5A06" w:rsidRDefault="0071089E" w:rsidP="007743AA">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.184</w:t>
            </w:r>
          </w:p>
        </w:tc>
      </w:tr>
      <w:tr w:rsidR="0071089E" w:rsidRPr="006E5A06" w14:paraId="51CE52B8" w14:textId="77777777" w:rsidTr="007743AA">
        <w:trPr>
          <w:cantSplit/>
          <w:tblHeader/>
        </w:trPr>
        <w:tc>
          <w:tcPr>
            <w:tcW w:w="2014"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56386436" w14:textId="77777777" w:rsidR="0071089E" w:rsidRPr="006E5A06" w:rsidRDefault="0071089E" w:rsidP="007743AA">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Post</w:t>
            </w:r>
            <w:r w:rsidRPr="006E5A06">
              <w:rPr>
                <w:rFonts w:ascii="Times New Roman" w:hAnsi="Times New Roman" w:cs="Times New Roman"/>
                <w:bCs/>
                <w:color w:val="000000"/>
                <w:sz w:val="24"/>
                <w:szCs w:val="24"/>
              </w:rPr>
              <w:t>-</w:t>
            </w:r>
            <w:r w:rsidRPr="006E5A06">
              <w:rPr>
                <w:rFonts w:ascii="Times New Roman" w:hAnsi="Times New Roman" w:cs="Times New Roman"/>
                <w:bCs/>
                <w:color w:val="000000"/>
                <w:sz w:val="24"/>
                <w:szCs w:val="24"/>
                <w:lang w:val="id-ID"/>
              </w:rPr>
              <w:t>test</w:t>
            </w:r>
          </w:p>
        </w:tc>
        <w:tc>
          <w:tcPr>
            <w:tcW w:w="141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C69593D" w14:textId="77777777" w:rsidR="0071089E" w:rsidRPr="006E5A06" w:rsidRDefault="0071089E" w:rsidP="007743AA">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.204</w:t>
            </w:r>
          </w:p>
        </w:tc>
        <w:tc>
          <w:tcPr>
            <w:tcW w:w="1418" w:type="dxa"/>
            <w:tcBorders>
              <w:top w:val="nil"/>
              <w:bottom w:val="single" w:sz="16" w:space="0" w:color="000000"/>
            </w:tcBorders>
            <w:shd w:val="clear" w:color="auto" w:fill="FFFFFF"/>
            <w:tcMar>
              <w:top w:w="30" w:type="dxa"/>
              <w:left w:w="30" w:type="dxa"/>
              <w:bottom w:w="30" w:type="dxa"/>
              <w:right w:w="30" w:type="dxa"/>
            </w:tcMar>
            <w:vAlign w:val="center"/>
          </w:tcPr>
          <w:p w14:paraId="0091490A" w14:textId="77777777" w:rsidR="0071089E" w:rsidRPr="006E5A06" w:rsidRDefault="0071089E" w:rsidP="007743AA">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25</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14:paraId="60ABA9DF" w14:textId="77777777" w:rsidR="0071089E" w:rsidRPr="006E5A06" w:rsidRDefault="0071089E" w:rsidP="007743AA">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.008</w:t>
            </w:r>
          </w:p>
        </w:tc>
        <w:tc>
          <w:tcPr>
            <w:tcW w:w="1000" w:type="dxa"/>
            <w:gridSpan w:val="2"/>
            <w:tcBorders>
              <w:top w:val="nil"/>
              <w:bottom w:val="single" w:sz="16" w:space="0" w:color="000000"/>
            </w:tcBorders>
            <w:shd w:val="clear" w:color="auto" w:fill="FFFFFF"/>
            <w:tcMar>
              <w:top w:w="30" w:type="dxa"/>
              <w:left w:w="30" w:type="dxa"/>
              <w:bottom w:w="30" w:type="dxa"/>
              <w:right w:w="30" w:type="dxa"/>
            </w:tcMar>
            <w:vAlign w:val="center"/>
          </w:tcPr>
          <w:p w14:paraId="34A0B46B" w14:textId="77777777" w:rsidR="0071089E" w:rsidRPr="006E5A06" w:rsidRDefault="0071089E" w:rsidP="007743AA">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.911</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14:paraId="14363B19" w14:textId="77777777" w:rsidR="0071089E" w:rsidRPr="006E5A06" w:rsidRDefault="0071089E" w:rsidP="007743AA">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25</w:t>
            </w:r>
          </w:p>
        </w:tc>
        <w:tc>
          <w:tcPr>
            <w:tcW w:w="126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7F85F9D5" w14:textId="77777777" w:rsidR="0071089E" w:rsidRPr="006E5A06" w:rsidRDefault="0071089E" w:rsidP="007743AA">
            <w:pPr>
              <w:autoSpaceDE w:val="0"/>
              <w:autoSpaceDN w:val="0"/>
              <w:adjustRightInd w:val="0"/>
              <w:spacing w:after="0" w:line="240" w:lineRule="auto"/>
              <w:jc w:val="center"/>
              <w:rPr>
                <w:rFonts w:ascii="Times New Roman" w:hAnsi="Times New Roman" w:cs="Times New Roman"/>
                <w:bCs/>
                <w:color w:val="000000"/>
                <w:sz w:val="24"/>
                <w:szCs w:val="24"/>
                <w:lang w:val="id-ID"/>
              </w:rPr>
            </w:pPr>
            <w:r w:rsidRPr="006E5A06">
              <w:rPr>
                <w:rFonts w:ascii="Times New Roman" w:hAnsi="Times New Roman" w:cs="Times New Roman"/>
                <w:bCs/>
                <w:color w:val="000000"/>
                <w:sz w:val="24"/>
                <w:szCs w:val="24"/>
                <w:lang w:val="id-ID"/>
              </w:rPr>
              <w:t>.032</w:t>
            </w:r>
          </w:p>
        </w:tc>
      </w:tr>
      <w:tr w:rsidR="0071089E" w:rsidRPr="006E5A06" w14:paraId="357A9CD5" w14:textId="77777777" w:rsidTr="007743AA">
        <w:trPr>
          <w:gridAfter w:val="3"/>
          <w:wAfter w:w="3219" w:type="dxa"/>
          <w:cantSplit/>
          <w:trHeight w:val="524"/>
        </w:trPr>
        <w:tc>
          <w:tcPr>
            <w:tcW w:w="6167" w:type="dxa"/>
            <w:gridSpan w:val="5"/>
            <w:tcBorders>
              <w:top w:val="nil"/>
              <w:left w:val="nil"/>
              <w:bottom w:val="nil"/>
              <w:right w:val="nil"/>
            </w:tcBorders>
            <w:shd w:val="clear" w:color="auto" w:fill="FFFFFF"/>
            <w:tcMar>
              <w:top w:w="30" w:type="dxa"/>
              <w:left w:w="30" w:type="dxa"/>
              <w:bottom w:w="30" w:type="dxa"/>
              <w:right w:w="30" w:type="dxa"/>
            </w:tcMar>
          </w:tcPr>
          <w:p w14:paraId="73483DE0" w14:textId="77777777" w:rsidR="0071089E" w:rsidRPr="006E5A06" w:rsidRDefault="0071089E" w:rsidP="006E5A06">
            <w:pPr>
              <w:autoSpaceDE w:val="0"/>
              <w:autoSpaceDN w:val="0"/>
              <w:adjustRightInd w:val="0"/>
              <w:spacing w:after="0" w:line="240" w:lineRule="auto"/>
              <w:rPr>
                <w:rFonts w:ascii="Times New Roman" w:hAnsi="Times New Roman" w:cs="Times New Roman"/>
                <w:bCs/>
                <w:color w:val="000000"/>
                <w:sz w:val="24"/>
                <w:szCs w:val="24"/>
                <w:lang w:val="id-ID"/>
              </w:rPr>
            </w:pPr>
            <w:r w:rsidRPr="006E5A06">
              <w:rPr>
                <w:rFonts w:ascii="Times New Roman" w:hAnsi="Times New Roman" w:cs="Times New Roman"/>
                <w:bCs/>
                <w:sz w:val="24"/>
                <w:szCs w:val="24"/>
              </w:rPr>
              <w:t>a. Lilliefors Significance Correction</w:t>
            </w:r>
          </w:p>
        </w:tc>
      </w:tr>
    </w:tbl>
    <w:p w14:paraId="3F8A18F7" w14:textId="3E631B60" w:rsidR="00F142FE" w:rsidRDefault="0071089E" w:rsidP="007743AA">
      <w:pPr>
        <w:autoSpaceDE w:val="0"/>
        <w:autoSpaceDN w:val="0"/>
        <w:adjustRightInd w:val="0"/>
        <w:spacing w:after="0" w:line="240" w:lineRule="auto"/>
        <w:ind w:firstLine="567"/>
        <w:jc w:val="both"/>
        <w:rPr>
          <w:rFonts w:ascii="Times New Roman" w:hAnsi="Times New Roman" w:cs="Times New Roman"/>
          <w:bCs/>
          <w:sz w:val="24"/>
          <w:szCs w:val="24"/>
        </w:rPr>
      </w:pPr>
      <w:r w:rsidRPr="007743AA">
        <w:rPr>
          <w:rFonts w:ascii="Times New Roman" w:hAnsi="Times New Roman" w:cs="Times New Roman"/>
          <w:bCs/>
          <w:sz w:val="24"/>
          <w:szCs w:val="24"/>
        </w:rPr>
        <w:t xml:space="preserve">Based on the output table "Test of Normality" in the Shapiro-Wilk test section, it </w:t>
      </w:r>
      <w:r w:rsidR="005D2F16">
        <w:rPr>
          <w:rFonts w:ascii="Times New Roman" w:hAnsi="Times New Roman" w:cs="Times New Roman"/>
          <w:bCs/>
          <w:sz w:val="24"/>
          <w:szCs w:val="24"/>
        </w:rPr>
        <w:t>is known</w:t>
      </w:r>
      <w:r w:rsidRPr="007743AA">
        <w:rPr>
          <w:rFonts w:ascii="Times New Roman" w:hAnsi="Times New Roman" w:cs="Times New Roman"/>
          <w:bCs/>
          <w:sz w:val="24"/>
          <w:szCs w:val="24"/>
        </w:rPr>
        <w:t xml:space="preserve"> that the value of </w:t>
      </w:r>
      <w:r w:rsidR="005D2F16">
        <w:rPr>
          <w:rFonts w:ascii="Times New Roman" w:hAnsi="Times New Roman" w:cs="Times New Roman"/>
          <w:bCs/>
          <w:sz w:val="24"/>
          <w:szCs w:val="24"/>
        </w:rPr>
        <w:t>Significance</w:t>
      </w:r>
      <w:r w:rsidRPr="007743AA">
        <w:rPr>
          <w:rFonts w:ascii="Times New Roman" w:hAnsi="Times New Roman" w:cs="Times New Roman"/>
          <w:bCs/>
          <w:sz w:val="24"/>
          <w:szCs w:val="24"/>
        </w:rPr>
        <w:t xml:space="preserve"> for the Pre-Test value </w:t>
      </w:r>
      <w:r w:rsidR="005D2F16">
        <w:rPr>
          <w:rFonts w:ascii="Times New Roman" w:hAnsi="Times New Roman" w:cs="Times New Roman"/>
          <w:bCs/>
          <w:sz w:val="24"/>
          <w:szCs w:val="24"/>
        </w:rPr>
        <w:t xml:space="preserve">is </w:t>
      </w:r>
      <w:r w:rsidRPr="007743AA">
        <w:rPr>
          <w:rFonts w:ascii="Times New Roman" w:hAnsi="Times New Roman" w:cs="Times New Roman"/>
          <w:bCs/>
          <w:sz w:val="24"/>
          <w:szCs w:val="24"/>
        </w:rPr>
        <w:t xml:space="preserve">0.008, and the </w:t>
      </w:r>
      <w:r w:rsidR="005D2F16">
        <w:rPr>
          <w:rFonts w:ascii="Times New Roman" w:hAnsi="Times New Roman" w:cs="Times New Roman"/>
          <w:bCs/>
          <w:sz w:val="24"/>
          <w:szCs w:val="24"/>
        </w:rPr>
        <w:t>post-test</w:t>
      </w:r>
      <w:r w:rsidRPr="007743AA">
        <w:rPr>
          <w:rFonts w:ascii="Times New Roman" w:hAnsi="Times New Roman" w:cs="Times New Roman"/>
          <w:bCs/>
          <w:sz w:val="24"/>
          <w:szCs w:val="24"/>
        </w:rPr>
        <w:t xml:space="preserve"> value of 0.032. Because the value is gathered than 0.05, it can be concluded that the pre-test and </w:t>
      </w:r>
      <w:r w:rsidR="005D2F16">
        <w:rPr>
          <w:rFonts w:ascii="Times New Roman" w:hAnsi="Times New Roman" w:cs="Times New Roman"/>
          <w:bCs/>
          <w:sz w:val="24"/>
          <w:szCs w:val="24"/>
        </w:rPr>
        <w:t>post-test</w:t>
      </w:r>
      <w:r w:rsidRPr="007743AA">
        <w:rPr>
          <w:rFonts w:ascii="Times New Roman" w:hAnsi="Times New Roman" w:cs="Times New Roman"/>
          <w:bCs/>
          <w:sz w:val="24"/>
          <w:szCs w:val="24"/>
        </w:rPr>
        <w:t xml:space="preserve"> data </w:t>
      </w:r>
      <w:r w:rsidR="005D2F16">
        <w:rPr>
          <w:rFonts w:ascii="Times New Roman" w:hAnsi="Times New Roman" w:cs="Times New Roman"/>
          <w:bCs/>
          <w:sz w:val="24"/>
          <w:szCs w:val="24"/>
        </w:rPr>
        <w:t>values</w:t>
      </w:r>
      <w:r w:rsidRPr="007743AA">
        <w:rPr>
          <w:rFonts w:ascii="Times New Roman" w:hAnsi="Times New Roman" w:cs="Times New Roman"/>
          <w:bCs/>
          <w:sz w:val="24"/>
          <w:szCs w:val="24"/>
        </w:rPr>
        <w:t xml:space="preserve"> are normally distributed.</w:t>
      </w:r>
    </w:p>
    <w:p w14:paraId="4C5DAA03" w14:textId="77777777" w:rsidR="00730C09" w:rsidRDefault="00730C09" w:rsidP="007743AA">
      <w:pPr>
        <w:autoSpaceDE w:val="0"/>
        <w:autoSpaceDN w:val="0"/>
        <w:adjustRightInd w:val="0"/>
        <w:spacing w:after="0" w:line="240" w:lineRule="auto"/>
        <w:ind w:firstLine="567"/>
        <w:jc w:val="both"/>
        <w:rPr>
          <w:rFonts w:ascii="Times New Roman" w:hAnsi="Times New Roman" w:cs="Times New Roman"/>
          <w:bCs/>
          <w:sz w:val="24"/>
          <w:szCs w:val="24"/>
        </w:rPr>
      </w:pPr>
    </w:p>
    <w:p w14:paraId="5AE38BEC" w14:textId="77777777" w:rsidR="00730C09" w:rsidRDefault="00730C09" w:rsidP="007743AA">
      <w:pPr>
        <w:autoSpaceDE w:val="0"/>
        <w:autoSpaceDN w:val="0"/>
        <w:adjustRightInd w:val="0"/>
        <w:spacing w:after="0" w:line="240" w:lineRule="auto"/>
        <w:ind w:firstLine="567"/>
        <w:jc w:val="both"/>
        <w:rPr>
          <w:rFonts w:ascii="Times New Roman" w:hAnsi="Times New Roman" w:cs="Times New Roman"/>
          <w:bCs/>
          <w:sz w:val="24"/>
          <w:szCs w:val="24"/>
        </w:rPr>
      </w:pPr>
    </w:p>
    <w:p w14:paraId="244F3B66" w14:textId="77777777" w:rsidR="00F142FE" w:rsidRDefault="00F142FE" w:rsidP="007743AA">
      <w:pPr>
        <w:autoSpaceDE w:val="0"/>
        <w:autoSpaceDN w:val="0"/>
        <w:adjustRightInd w:val="0"/>
        <w:spacing w:after="0" w:line="240" w:lineRule="auto"/>
        <w:ind w:firstLine="567"/>
        <w:jc w:val="both"/>
        <w:rPr>
          <w:rFonts w:ascii="Times New Roman" w:hAnsi="Times New Roman" w:cs="Times New Roman"/>
          <w:bCs/>
          <w:sz w:val="24"/>
          <w:szCs w:val="24"/>
        </w:rPr>
      </w:pPr>
    </w:p>
    <w:p w14:paraId="26071D93" w14:textId="77777777" w:rsidR="00F142FE" w:rsidRDefault="00F142FE" w:rsidP="007743AA">
      <w:pPr>
        <w:autoSpaceDE w:val="0"/>
        <w:autoSpaceDN w:val="0"/>
        <w:adjustRightInd w:val="0"/>
        <w:spacing w:after="0" w:line="240" w:lineRule="auto"/>
        <w:ind w:firstLine="567"/>
        <w:jc w:val="both"/>
        <w:rPr>
          <w:rFonts w:ascii="Times New Roman" w:hAnsi="Times New Roman" w:cs="Times New Roman"/>
          <w:bCs/>
          <w:sz w:val="24"/>
          <w:szCs w:val="24"/>
        </w:rPr>
      </w:pPr>
    </w:p>
    <w:p w14:paraId="5F8EC794" w14:textId="77777777" w:rsidR="00F142FE" w:rsidRDefault="00F142FE" w:rsidP="007743AA">
      <w:pPr>
        <w:autoSpaceDE w:val="0"/>
        <w:autoSpaceDN w:val="0"/>
        <w:adjustRightInd w:val="0"/>
        <w:spacing w:after="0" w:line="240" w:lineRule="auto"/>
        <w:ind w:firstLine="567"/>
        <w:jc w:val="both"/>
        <w:rPr>
          <w:rFonts w:ascii="Times New Roman" w:hAnsi="Times New Roman" w:cs="Times New Roman"/>
          <w:bCs/>
          <w:sz w:val="24"/>
          <w:szCs w:val="24"/>
        </w:rPr>
      </w:pPr>
    </w:p>
    <w:p w14:paraId="15037DEE" w14:textId="77777777" w:rsidR="00F142FE" w:rsidRDefault="00F142FE" w:rsidP="007743AA">
      <w:pPr>
        <w:autoSpaceDE w:val="0"/>
        <w:autoSpaceDN w:val="0"/>
        <w:adjustRightInd w:val="0"/>
        <w:spacing w:after="0" w:line="240" w:lineRule="auto"/>
        <w:ind w:firstLine="567"/>
        <w:jc w:val="both"/>
        <w:rPr>
          <w:rFonts w:ascii="Times New Roman" w:hAnsi="Times New Roman" w:cs="Times New Roman"/>
          <w:bCs/>
          <w:sz w:val="24"/>
          <w:szCs w:val="24"/>
        </w:rPr>
      </w:pPr>
    </w:p>
    <w:p w14:paraId="7FA23657" w14:textId="77777777" w:rsidR="00F142FE" w:rsidRDefault="00F142FE" w:rsidP="007743AA">
      <w:pPr>
        <w:autoSpaceDE w:val="0"/>
        <w:autoSpaceDN w:val="0"/>
        <w:adjustRightInd w:val="0"/>
        <w:spacing w:after="0" w:line="240" w:lineRule="auto"/>
        <w:ind w:firstLine="567"/>
        <w:jc w:val="both"/>
        <w:rPr>
          <w:rFonts w:ascii="Times New Roman" w:hAnsi="Times New Roman" w:cs="Times New Roman"/>
          <w:bCs/>
          <w:sz w:val="24"/>
          <w:szCs w:val="24"/>
        </w:rPr>
      </w:pPr>
    </w:p>
    <w:p w14:paraId="10A7DF2D" w14:textId="77777777" w:rsidR="00F142FE" w:rsidRDefault="00F142FE" w:rsidP="007743AA">
      <w:pPr>
        <w:autoSpaceDE w:val="0"/>
        <w:autoSpaceDN w:val="0"/>
        <w:adjustRightInd w:val="0"/>
        <w:spacing w:after="0" w:line="240" w:lineRule="auto"/>
        <w:ind w:firstLine="567"/>
        <w:jc w:val="both"/>
        <w:rPr>
          <w:rFonts w:ascii="Times New Roman" w:hAnsi="Times New Roman" w:cs="Times New Roman"/>
          <w:bCs/>
          <w:sz w:val="24"/>
          <w:szCs w:val="24"/>
        </w:rPr>
      </w:pPr>
    </w:p>
    <w:p w14:paraId="3B05D6B6" w14:textId="77777777" w:rsidR="00F142FE" w:rsidRDefault="00F142FE" w:rsidP="007743AA">
      <w:pPr>
        <w:autoSpaceDE w:val="0"/>
        <w:autoSpaceDN w:val="0"/>
        <w:adjustRightInd w:val="0"/>
        <w:spacing w:after="0" w:line="240" w:lineRule="auto"/>
        <w:ind w:firstLine="567"/>
        <w:jc w:val="both"/>
        <w:rPr>
          <w:rFonts w:ascii="Times New Roman" w:hAnsi="Times New Roman" w:cs="Times New Roman"/>
          <w:bCs/>
          <w:sz w:val="24"/>
          <w:szCs w:val="24"/>
        </w:rPr>
      </w:pPr>
    </w:p>
    <w:p w14:paraId="042FD83B" w14:textId="77777777" w:rsidR="0071089E" w:rsidRPr="007743AA" w:rsidRDefault="0071089E" w:rsidP="006E5A06">
      <w:pPr>
        <w:pStyle w:val="ListParagraph"/>
        <w:numPr>
          <w:ilvl w:val="0"/>
          <w:numId w:val="9"/>
        </w:numPr>
        <w:autoSpaceDE w:val="0"/>
        <w:autoSpaceDN w:val="0"/>
        <w:adjustRightInd w:val="0"/>
        <w:spacing w:after="0" w:line="240" w:lineRule="auto"/>
        <w:contextualSpacing w:val="0"/>
        <w:jc w:val="both"/>
        <w:rPr>
          <w:rFonts w:ascii="Times New Roman" w:hAnsi="Times New Roman" w:cs="Times New Roman"/>
          <w:sz w:val="24"/>
          <w:szCs w:val="24"/>
        </w:rPr>
      </w:pPr>
      <w:r w:rsidRPr="007743AA">
        <w:rPr>
          <w:rFonts w:ascii="Times New Roman" w:hAnsi="Times New Roman" w:cs="Times New Roman"/>
          <w:sz w:val="24"/>
          <w:szCs w:val="24"/>
        </w:rPr>
        <w:lastRenderedPageBreak/>
        <w:t>Paired Samples Test</w:t>
      </w:r>
    </w:p>
    <w:tbl>
      <w:tblPr>
        <w:tblW w:w="9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731"/>
        <w:gridCol w:w="975"/>
        <w:gridCol w:w="1400"/>
        <w:gridCol w:w="1007"/>
        <w:gridCol w:w="840"/>
        <w:gridCol w:w="960"/>
        <w:gridCol w:w="1037"/>
        <w:gridCol w:w="925"/>
        <w:gridCol w:w="626"/>
        <w:gridCol w:w="885"/>
      </w:tblGrid>
      <w:tr w:rsidR="0071089E" w:rsidRPr="006E5A06" w14:paraId="2C434CE7" w14:textId="77777777" w:rsidTr="007743AA">
        <w:trPr>
          <w:cantSplit/>
          <w:tblHeader/>
        </w:trPr>
        <w:tc>
          <w:tcPr>
            <w:tcW w:w="9386" w:type="dxa"/>
            <w:gridSpan w:val="10"/>
            <w:tcBorders>
              <w:top w:val="nil"/>
              <w:left w:val="nil"/>
              <w:bottom w:val="nil"/>
              <w:right w:val="nil"/>
            </w:tcBorders>
            <w:shd w:val="clear" w:color="auto" w:fill="FFFFFF"/>
            <w:tcMar>
              <w:top w:w="30" w:type="dxa"/>
              <w:left w:w="30" w:type="dxa"/>
              <w:bottom w:w="30" w:type="dxa"/>
              <w:right w:w="30" w:type="dxa"/>
            </w:tcMar>
            <w:vAlign w:val="center"/>
          </w:tcPr>
          <w:p w14:paraId="6642D070" w14:textId="182CD06A" w:rsidR="0071089E" w:rsidRPr="007743AA" w:rsidRDefault="0071089E" w:rsidP="007743AA">
            <w:pPr>
              <w:spacing w:after="0" w:line="240" w:lineRule="auto"/>
              <w:jc w:val="center"/>
              <w:rPr>
                <w:rFonts w:ascii="Times New Roman" w:hAnsi="Times New Roman" w:cs="Times New Roman"/>
                <w:b/>
                <w:bCs/>
                <w:sz w:val="24"/>
                <w:szCs w:val="24"/>
              </w:rPr>
            </w:pPr>
            <w:r w:rsidRPr="006E5A06">
              <w:rPr>
                <w:rFonts w:ascii="Times New Roman" w:hAnsi="Times New Roman" w:cs="Times New Roman"/>
                <w:b/>
                <w:bCs/>
                <w:sz w:val="24"/>
                <w:szCs w:val="24"/>
              </w:rPr>
              <w:t>Table</w:t>
            </w:r>
            <w:r w:rsidR="007743AA">
              <w:rPr>
                <w:rFonts w:ascii="Times New Roman" w:hAnsi="Times New Roman" w:cs="Times New Roman"/>
                <w:b/>
                <w:bCs/>
                <w:sz w:val="24"/>
                <w:szCs w:val="24"/>
                <w:lang w:val="id-ID"/>
              </w:rPr>
              <w:t xml:space="preserve"> </w:t>
            </w:r>
            <w:r w:rsidRPr="006E5A06">
              <w:rPr>
                <w:rFonts w:ascii="Times New Roman" w:hAnsi="Times New Roman" w:cs="Times New Roman"/>
                <w:b/>
                <w:bCs/>
                <w:sz w:val="24"/>
                <w:szCs w:val="24"/>
              </w:rPr>
              <w:t xml:space="preserve">3. </w:t>
            </w:r>
            <w:r w:rsidRPr="007743AA">
              <w:rPr>
                <w:rFonts w:ascii="Times New Roman" w:hAnsi="Times New Roman" w:cs="Times New Roman"/>
                <w:sz w:val="24"/>
                <w:szCs w:val="24"/>
              </w:rPr>
              <w:t>Paired Sample T Test</w:t>
            </w:r>
          </w:p>
        </w:tc>
      </w:tr>
      <w:tr w:rsidR="0071089E" w:rsidRPr="006E5A06" w14:paraId="5018C069" w14:textId="77777777" w:rsidTr="007743AA">
        <w:trPr>
          <w:cantSplit/>
          <w:tblHeader/>
        </w:trPr>
        <w:tc>
          <w:tcPr>
            <w:tcW w:w="744"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2CEA0932" w14:textId="77777777" w:rsidR="0071089E" w:rsidRPr="006E5A06" w:rsidRDefault="0071089E" w:rsidP="006E5A06">
            <w:pPr>
              <w:spacing w:after="0" w:line="240" w:lineRule="auto"/>
              <w:jc w:val="center"/>
              <w:rPr>
                <w:rFonts w:ascii="Times New Roman" w:hAnsi="Times New Roman" w:cs="Times New Roman"/>
                <w:sz w:val="24"/>
                <w:szCs w:val="24"/>
              </w:rPr>
            </w:pPr>
          </w:p>
        </w:tc>
        <w:tc>
          <w:tcPr>
            <w:tcW w:w="99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96F7D63" w14:textId="77777777" w:rsidR="0071089E" w:rsidRPr="006E5A06" w:rsidRDefault="0071089E" w:rsidP="006E5A06">
            <w:pPr>
              <w:spacing w:after="0" w:line="240" w:lineRule="auto"/>
              <w:jc w:val="center"/>
              <w:rPr>
                <w:rFonts w:ascii="Times New Roman" w:hAnsi="Times New Roman" w:cs="Times New Roman"/>
                <w:sz w:val="24"/>
                <w:szCs w:val="24"/>
              </w:rPr>
            </w:pPr>
          </w:p>
        </w:tc>
        <w:tc>
          <w:tcPr>
            <w:tcW w:w="5181" w:type="dxa"/>
            <w:gridSpan w:val="5"/>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3529F79D"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Paired Differences</w:t>
            </w:r>
          </w:p>
        </w:tc>
        <w:tc>
          <w:tcPr>
            <w:tcW w:w="934"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60D01CD"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t</w:t>
            </w:r>
          </w:p>
        </w:tc>
        <w:tc>
          <w:tcPr>
            <w:tcW w:w="64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C0ADF0D"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df</w:t>
            </w:r>
          </w:p>
        </w:tc>
        <w:tc>
          <w:tcPr>
            <w:tcW w:w="894"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81BDDCD"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Sig. (2-tailed)</w:t>
            </w:r>
          </w:p>
        </w:tc>
      </w:tr>
      <w:tr w:rsidR="007743AA" w:rsidRPr="006E5A06" w14:paraId="12594A54" w14:textId="77777777" w:rsidTr="007743AA">
        <w:trPr>
          <w:cantSplit/>
          <w:tblHeader/>
        </w:trPr>
        <w:tc>
          <w:tcPr>
            <w:tcW w:w="744" w:type="dxa"/>
            <w:tcBorders>
              <w:top w:val="nil"/>
              <w:left w:val="single" w:sz="16" w:space="0" w:color="000000"/>
              <w:bottom w:val="nil"/>
              <w:right w:val="nil"/>
            </w:tcBorders>
            <w:shd w:val="clear" w:color="auto" w:fill="FFFFFF"/>
            <w:tcMar>
              <w:top w:w="30" w:type="dxa"/>
              <w:left w:w="30" w:type="dxa"/>
              <w:bottom w:w="30" w:type="dxa"/>
              <w:right w:w="30" w:type="dxa"/>
            </w:tcMar>
          </w:tcPr>
          <w:p w14:paraId="609A6C29" w14:textId="77777777" w:rsidR="0071089E" w:rsidRPr="006E5A06" w:rsidRDefault="0071089E" w:rsidP="006E5A06">
            <w:pPr>
              <w:spacing w:after="0" w:line="240" w:lineRule="auto"/>
              <w:jc w:val="center"/>
              <w:rPr>
                <w:rFonts w:ascii="Times New Roman" w:hAnsi="Times New Roman" w:cs="Times New Roman"/>
                <w:sz w:val="24"/>
                <w:szCs w:val="24"/>
              </w:rPr>
            </w:pPr>
          </w:p>
        </w:tc>
        <w:tc>
          <w:tcPr>
            <w:tcW w:w="993" w:type="dxa"/>
            <w:tcBorders>
              <w:top w:val="nil"/>
              <w:left w:val="nil"/>
              <w:bottom w:val="nil"/>
              <w:right w:val="single" w:sz="16" w:space="0" w:color="000000"/>
            </w:tcBorders>
            <w:shd w:val="clear" w:color="auto" w:fill="FFFFFF"/>
            <w:tcMar>
              <w:top w:w="30" w:type="dxa"/>
              <w:left w:w="30" w:type="dxa"/>
              <w:bottom w:w="30" w:type="dxa"/>
              <w:right w:w="30" w:type="dxa"/>
            </w:tcMar>
          </w:tcPr>
          <w:p w14:paraId="1F344FF1" w14:textId="77777777" w:rsidR="0071089E" w:rsidRPr="006E5A06" w:rsidRDefault="0071089E" w:rsidP="006E5A06">
            <w:pPr>
              <w:spacing w:after="0" w:line="240" w:lineRule="auto"/>
              <w:jc w:val="center"/>
              <w:rPr>
                <w:rFonts w:ascii="Times New Roman" w:hAnsi="Times New Roman" w:cs="Times New Roman"/>
                <w:sz w:val="24"/>
                <w:szCs w:val="24"/>
              </w:rPr>
            </w:pPr>
          </w:p>
        </w:tc>
        <w:tc>
          <w:tcPr>
            <w:tcW w:w="1413"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34EB8B5F"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Mean</w:t>
            </w:r>
          </w:p>
        </w:tc>
        <w:tc>
          <w:tcPr>
            <w:tcW w:w="0" w:type="auto"/>
            <w:vMerge w:val="restart"/>
            <w:tcBorders>
              <w:bottom w:val="single" w:sz="16" w:space="0" w:color="000000"/>
            </w:tcBorders>
            <w:shd w:val="clear" w:color="auto" w:fill="FFFFFF"/>
            <w:tcMar>
              <w:top w:w="30" w:type="dxa"/>
              <w:left w:w="30" w:type="dxa"/>
              <w:bottom w:w="30" w:type="dxa"/>
              <w:right w:w="30" w:type="dxa"/>
            </w:tcMar>
            <w:vAlign w:val="bottom"/>
          </w:tcPr>
          <w:p w14:paraId="4B4E858A"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Std.</w:t>
            </w:r>
          </w:p>
          <w:p w14:paraId="1E65EAA8"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Deviation</w:t>
            </w:r>
          </w:p>
        </w:tc>
        <w:tc>
          <w:tcPr>
            <w:tcW w:w="0" w:type="auto"/>
            <w:vMerge w:val="restart"/>
            <w:tcBorders>
              <w:bottom w:val="single" w:sz="16" w:space="0" w:color="000000"/>
            </w:tcBorders>
            <w:shd w:val="clear" w:color="auto" w:fill="FFFFFF"/>
            <w:tcMar>
              <w:top w:w="30" w:type="dxa"/>
              <w:left w:w="30" w:type="dxa"/>
              <w:bottom w:w="30" w:type="dxa"/>
              <w:right w:w="30" w:type="dxa"/>
            </w:tcMar>
            <w:vAlign w:val="bottom"/>
          </w:tcPr>
          <w:p w14:paraId="46E7FB9C"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Std. Error</w:t>
            </w:r>
          </w:p>
          <w:p w14:paraId="4CAC5B93"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Mean</w:t>
            </w:r>
          </w:p>
        </w:tc>
        <w:tc>
          <w:tcPr>
            <w:tcW w:w="1920" w:type="dxa"/>
            <w:gridSpan w:val="2"/>
            <w:shd w:val="clear" w:color="auto" w:fill="FFFFFF"/>
            <w:tcMar>
              <w:top w:w="30" w:type="dxa"/>
              <w:left w:w="30" w:type="dxa"/>
              <w:bottom w:w="30" w:type="dxa"/>
              <w:right w:w="30" w:type="dxa"/>
            </w:tcMar>
            <w:vAlign w:val="bottom"/>
          </w:tcPr>
          <w:p w14:paraId="0B41F052"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95% Confidence</w:t>
            </w:r>
          </w:p>
          <w:p w14:paraId="7BAD2C10" w14:textId="77777777" w:rsidR="0071089E" w:rsidRPr="006E5A06" w:rsidRDefault="0071089E" w:rsidP="006E5A06">
            <w:pPr>
              <w:spacing w:after="0" w:line="240" w:lineRule="auto"/>
              <w:jc w:val="center"/>
              <w:rPr>
                <w:rFonts w:ascii="Times New Roman" w:hAnsi="Times New Roman" w:cs="Times New Roman"/>
                <w:sz w:val="24"/>
                <w:szCs w:val="24"/>
                <w:lang w:val="id-ID"/>
              </w:rPr>
            </w:pPr>
            <w:r w:rsidRPr="006E5A06">
              <w:rPr>
                <w:rFonts w:ascii="Times New Roman" w:hAnsi="Times New Roman" w:cs="Times New Roman"/>
                <w:sz w:val="24"/>
                <w:szCs w:val="24"/>
              </w:rPr>
              <w:t>Interval of the</w:t>
            </w:r>
          </w:p>
          <w:p w14:paraId="3D805D72"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Difference</w:t>
            </w:r>
          </w:p>
        </w:tc>
        <w:tc>
          <w:tcPr>
            <w:tcW w:w="934"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08DAD2B" w14:textId="77777777" w:rsidR="0071089E" w:rsidRPr="006E5A06" w:rsidRDefault="0071089E" w:rsidP="006E5A06">
            <w:pPr>
              <w:spacing w:after="0" w:line="240" w:lineRule="auto"/>
              <w:jc w:val="center"/>
              <w:rPr>
                <w:rFonts w:ascii="Times New Roman" w:hAnsi="Times New Roman" w:cs="Times New Roman"/>
                <w:sz w:val="24"/>
                <w:szCs w:val="24"/>
              </w:rPr>
            </w:pPr>
          </w:p>
        </w:tc>
        <w:tc>
          <w:tcPr>
            <w:tcW w:w="64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638FA6D" w14:textId="77777777" w:rsidR="0071089E" w:rsidRPr="006E5A06" w:rsidRDefault="0071089E" w:rsidP="006E5A06">
            <w:pPr>
              <w:spacing w:after="0" w:line="240" w:lineRule="auto"/>
              <w:jc w:val="center"/>
              <w:rPr>
                <w:rFonts w:ascii="Times New Roman" w:hAnsi="Times New Roman" w:cs="Times New Roman"/>
                <w:sz w:val="24"/>
                <w:szCs w:val="24"/>
              </w:rPr>
            </w:pPr>
          </w:p>
        </w:tc>
        <w:tc>
          <w:tcPr>
            <w:tcW w:w="894"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2EBFD17" w14:textId="77777777" w:rsidR="0071089E" w:rsidRPr="006E5A06" w:rsidRDefault="0071089E" w:rsidP="006E5A06">
            <w:pPr>
              <w:spacing w:after="0" w:line="240" w:lineRule="auto"/>
              <w:jc w:val="center"/>
              <w:rPr>
                <w:rFonts w:ascii="Times New Roman" w:hAnsi="Times New Roman" w:cs="Times New Roman"/>
                <w:sz w:val="24"/>
                <w:szCs w:val="24"/>
              </w:rPr>
            </w:pPr>
          </w:p>
        </w:tc>
      </w:tr>
      <w:tr w:rsidR="007743AA" w:rsidRPr="006E5A06" w14:paraId="0CAE8299" w14:textId="77777777" w:rsidTr="007743AA">
        <w:trPr>
          <w:cantSplit/>
          <w:tblHeader/>
        </w:trPr>
        <w:tc>
          <w:tcPr>
            <w:tcW w:w="744"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06852C5F" w14:textId="77777777" w:rsidR="0071089E" w:rsidRPr="006E5A06" w:rsidRDefault="0071089E" w:rsidP="006E5A06">
            <w:pPr>
              <w:spacing w:after="0" w:line="240" w:lineRule="auto"/>
              <w:jc w:val="center"/>
              <w:rPr>
                <w:rFonts w:ascii="Times New Roman" w:hAnsi="Times New Roman" w:cs="Times New Roman"/>
                <w:sz w:val="24"/>
                <w:szCs w:val="24"/>
              </w:rPr>
            </w:pPr>
          </w:p>
        </w:tc>
        <w:tc>
          <w:tcPr>
            <w:tcW w:w="99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E03E04D" w14:textId="77777777" w:rsidR="0071089E" w:rsidRPr="006E5A06" w:rsidRDefault="0071089E" w:rsidP="006E5A06">
            <w:pPr>
              <w:spacing w:after="0" w:line="240" w:lineRule="auto"/>
              <w:jc w:val="center"/>
              <w:rPr>
                <w:rFonts w:ascii="Times New Roman" w:hAnsi="Times New Roman" w:cs="Times New Roman"/>
                <w:sz w:val="24"/>
                <w:szCs w:val="24"/>
              </w:rPr>
            </w:pPr>
          </w:p>
        </w:tc>
        <w:tc>
          <w:tcPr>
            <w:tcW w:w="1413"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35C0AEC2" w14:textId="77777777" w:rsidR="0071089E" w:rsidRPr="006E5A06" w:rsidRDefault="0071089E" w:rsidP="006E5A06">
            <w:pPr>
              <w:spacing w:after="0" w:line="240" w:lineRule="auto"/>
              <w:jc w:val="center"/>
              <w:rPr>
                <w:rFonts w:ascii="Times New Roman" w:hAnsi="Times New Roman" w:cs="Times New Roman"/>
                <w:sz w:val="24"/>
                <w:szCs w:val="24"/>
              </w:rPr>
            </w:pPr>
          </w:p>
        </w:tc>
        <w:tc>
          <w:tcPr>
            <w:tcW w:w="0" w:type="auto"/>
            <w:vMerge/>
            <w:tcBorders>
              <w:bottom w:val="single" w:sz="16" w:space="0" w:color="000000"/>
            </w:tcBorders>
            <w:shd w:val="clear" w:color="auto" w:fill="FFFFFF"/>
            <w:tcMar>
              <w:top w:w="30" w:type="dxa"/>
              <w:left w:w="30" w:type="dxa"/>
              <w:bottom w:w="30" w:type="dxa"/>
              <w:right w:w="30" w:type="dxa"/>
            </w:tcMar>
            <w:vAlign w:val="bottom"/>
          </w:tcPr>
          <w:p w14:paraId="3BFD1893" w14:textId="77777777" w:rsidR="0071089E" w:rsidRPr="006E5A06" w:rsidRDefault="0071089E" w:rsidP="006E5A06">
            <w:pPr>
              <w:spacing w:after="0" w:line="240" w:lineRule="auto"/>
              <w:jc w:val="center"/>
              <w:rPr>
                <w:rFonts w:ascii="Times New Roman" w:hAnsi="Times New Roman" w:cs="Times New Roman"/>
                <w:sz w:val="24"/>
                <w:szCs w:val="24"/>
              </w:rPr>
            </w:pPr>
          </w:p>
        </w:tc>
        <w:tc>
          <w:tcPr>
            <w:tcW w:w="0" w:type="auto"/>
            <w:vMerge/>
            <w:tcBorders>
              <w:bottom w:val="single" w:sz="16" w:space="0" w:color="000000"/>
            </w:tcBorders>
            <w:shd w:val="clear" w:color="auto" w:fill="FFFFFF"/>
            <w:tcMar>
              <w:top w:w="30" w:type="dxa"/>
              <w:left w:w="30" w:type="dxa"/>
              <w:bottom w:w="30" w:type="dxa"/>
              <w:right w:w="30" w:type="dxa"/>
            </w:tcMar>
            <w:vAlign w:val="bottom"/>
          </w:tcPr>
          <w:p w14:paraId="77A49FE8" w14:textId="77777777" w:rsidR="0071089E" w:rsidRPr="006E5A06" w:rsidRDefault="0071089E" w:rsidP="006E5A06">
            <w:pPr>
              <w:spacing w:after="0" w:line="240" w:lineRule="auto"/>
              <w:jc w:val="center"/>
              <w:rPr>
                <w:rFonts w:ascii="Times New Roman" w:hAnsi="Times New Roman" w:cs="Times New Roman"/>
                <w:sz w:val="24"/>
                <w:szCs w:val="24"/>
              </w:rPr>
            </w:pPr>
          </w:p>
        </w:tc>
        <w:tc>
          <w:tcPr>
            <w:tcW w:w="960" w:type="dxa"/>
            <w:tcBorders>
              <w:bottom w:val="single" w:sz="16" w:space="0" w:color="000000"/>
            </w:tcBorders>
            <w:shd w:val="clear" w:color="auto" w:fill="FFFFFF"/>
            <w:tcMar>
              <w:top w:w="30" w:type="dxa"/>
              <w:left w:w="30" w:type="dxa"/>
              <w:bottom w:w="30" w:type="dxa"/>
              <w:right w:w="30" w:type="dxa"/>
            </w:tcMar>
            <w:vAlign w:val="bottom"/>
          </w:tcPr>
          <w:p w14:paraId="019785B0"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Lower</w:t>
            </w:r>
          </w:p>
        </w:tc>
        <w:tc>
          <w:tcPr>
            <w:tcW w:w="0" w:type="auto"/>
            <w:tcBorders>
              <w:bottom w:val="single" w:sz="16" w:space="0" w:color="000000"/>
            </w:tcBorders>
            <w:shd w:val="clear" w:color="auto" w:fill="FFFFFF"/>
            <w:tcMar>
              <w:top w:w="30" w:type="dxa"/>
              <w:left w:w="30" w:type="dxa"/>
              <w:bottom w:w="30" w:type="dxa"/>
              <w:right w:w="30" w:type="dxa"/>
            </w:tcMar>
            <w:vAlign w:val="bottom"/>
          </w:tcPr>
          <w:p w14:paraId="2CF074E6"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Upper</w:t>
            </w:r>
          </w:p>
        </w:tc>
        <w:tc>
          <w:tcPr>
            <w:tcW w:w="93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FC16BBB" w14:textId="77777777" w:rsidR="0071089E" w:rsidRPr="006E5A06" w:rsidRDefault="0071089E" w:rsidP="006E5A06">
            <w:pPr>
              <w:spacing w:after="0" w:line="240" w:lineRule="auto"/>
              <w:jc w:val="center"/>
              <w:rPr>
                <w:rFonts w:ascii="Times New Roman" w:hAnsi="Times New Roman" w:cs="Times New Roman"/>
                <w:sz w:val="24"/>
                <w:szCs w:val="24"/>
              </w:rPr>
            </w:pPr>
          </w:p>
        </w:tc>
        <w:tc>
          <w:tcPr>
            <w:tcW w:w="6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A4EB18C" w14:textId="77777777" w:rsidR="0071089E" w:rsidRPr="006E5A06" w:rsidRDefault="0071089E" w:rsidP="006E5A06">
            <w:pPr>
              <w:spacing w:after="0" w:line="240" w:lineRule="auto"/>
              <w:jc w:val="center"/>
              <w:rPr>
                <w:rFonts w:ascii="Times New Roman" w:hAnsi="Times New Roman" w:cs="Times New Roman"/>
                <w:sz w:val="24"/>
                <w:szCs w:val="24"/>
              </w:rPr>
            </w:pPr>
          </w:p>
        </w:tc>
        <w:tc>
          <w:tcPr>
            <w:tcW w:w="89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7FE2A6E" w14:textId="77777777" w:rsidR="0071089E" w:rsidRPr="006E5A06" w:rsidRDefault="0071089E" w:rsidP="006E5A06">
            <w:pPr>
              <w:spacing w:after="0" w:line="240" w:lineRule="auto"/>
              <w:jc w:val="center"/>
              <w:rPr>
                <w:rFonts w:ascii="Times New Roman" w:hAnsi="Times New Roman" w:cs="Times New Roman"/>
                <w:sz w:val="24"/>
                <w:szCs w:val="24"/>
              </w:rPr>
            </w:pPr>
          </w:p>
        </w:tc>
      </w:tr>
      <w:tr w:rsidR="007743AA" w:rsidRPr="006E5A06" w14:paraId="3A3A3A78" w14:textId="77777777" w:rsidTr="007743AA">
        <w:trPr>
          <w:cantSplit/>
        </w:trPr>
        <w:tc>
          <w:tcPr>
            <w:tcW w:w="74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DD4E9BF"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Pair 1</w:t>
            </w:r>
          </w:p>
        </w:tc>
        <w:tc>
          <w:tcPr>
            <w:tcW w:w="99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0C1806C7"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Pre-Test –</w:t>
            </w:r>
          </w:p>
          <w:p w14:paraId="10C8B139"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Post-Test</w:t>
            </w:r>
          </w:p>
        </w:tc>
        <w:tc>
          <w:tcPr>
            <w:tcW w:w="141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7E43A2A2"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-3.22400E1</w:t>
            </w:r>
          </w:p>
        </w:tc>
        <w:tc>
          <w:tcPr>
            <w:tcW w:w="0" w:type="auto"/>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03C31345"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14.59817</w:t>
            </w:r>
          </w:p>
        </w:tc>
        <w:tc>
          <w:tcPr>
            <w:tcW w:w="0" w:type="auto"/>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6DC6FFA0"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2.91963</w:t>
            </w:r>
          </w:p>
        </w:tc>
        <w:tc>
          <w:tcPr>
            <w:tcW w:w="96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06499ADC"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-38.26583</w:t>
            </w:r>
          </w:p>
        </w:tc>
        <w:tc>
          <w:tcPr>
            <w:tcW w:w="0" w:type="auto"/>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0C6959B"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-26.21417</w:t>
            </w:r>
          </w:p>
        </w:tc>
        <w:tc>
          <w:tcPr>
            <w:tcW w:w="93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6D66312D"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-11.042</w:t>
            </w:r>
          </w:p>
        </w:tc>
        <w:tc>
          <w:tcPr>
            <w:tcW w:w="64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04796B56"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24</w:t>
            </w:r>
          </w:p>
        </w:tc>
        <w:tc>
          <w:tcPr>
            <w:tcW w:w="89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41176994" w14:textId="77777777" w:rsidR="0071089E" w:rsidRPr="006E5A06" w:rsidRDefault="0071089E" w:rsidP="006E5A06">
            <w:pPr>
              <w:spacing w:after="0" w:line="240" w:lineRule="auto"/>
              <w:jc w:val="center"/>
              <w:rPr>
                <w:rFonts w:ascii="Times New Roman" w:hAnsi="Times New Roman" w:cs="Times New Roman"/>
                <w:sz w:val="24"/>
                <w:szCs w:val="24"/>
              </w:rPr>
            </w:pPr>
            <w:r w:rsidRPr="006E5A06">
              <w:rPr>
                <w:rFonts w:ascii="Times New Roman" w:hAnsi="Times New Roman" w:cs="Times New Roman"/>
                <w:sz w:val="24"/>
                <w:szCs w:val="24"/>
              </w:rPr>
              <w:t>.000</w:t>
            </w:r>
          </w:p>
        </w:tc>
      </w:tr>
    </w:tbl>
    <w:p w14:paraId="66E1D00E" w14:textId="28E659D8" w:rsidR="0071089E" w:rsidRDefault="0071089E" w:rsidP="007743AA">
      <w:pPr>
        <w:autoSpaceDE w:val="0"/>
        <w:autoSpaceDN w:val="0"/>
        <w:adjustRightInd w:val="0"/>
        <w:spacing w:after="0" w:line="240" w:lineRule="auto"/>
        <w:ind w:firstLine="567"/>
        <w:jc w:val="both"/>
        <w:rPr>
          <w:rFonts w:ascii="Times New Roman" w:hAnsi="Times New Roman" w:cs="Times New Roman"/>
          <w:bCs/>
          <w:sz w:val="24"/>
          <w:szCs w:val="24"/>
        </w:rPr>
      </w:pPr>
      <w:r w:rsidRPr="007743AA">
        <w:rPr>
          <w:rFonts w:ascii="Times New Roman" w:hAnsi="Times New Roman" w:cs="Times New Roman"/>
          <w:bCs/>
          <w:sz w:val="24"/>
          <w:szCs w:val="24"/>
        </w:rPr>
        <w:t xml:space="preserve">Based on the "Paired Samples Test" output table above, the Sig value. (2-tailed) of 0.000 &lt;0.05, then H0 is </w:t>
      </w:r>
      <w:r w:rsidR="00CC514E" w:rsidRPr="007743AA">
        <w:rPr>
          <w:rFonts w:ascii="Times New Roman" w:hAnsi="Times New Roman" w:cs="Times New Roman"/>
          <w:bCs/>
          <w:sz w:val="24"/>
          <w:szCs w:val="24"/>
        </w:rPr>
        <w:t>rejected,</w:t>
      </w:r>
      <w:r w:rsidRPr="007743AA">
        <w:rPr>
          <w:rFonts w:ascii="Times New Roman" w:hAnsi="Times New Roman" w:cs="Times New Roman"/>
          <w:bCs/>
          <w:sz w:val="24"/>
          <w:szCs w:val="24"/>
        </w:rPr>
        <w:t xml:space="preserve"> and Ha is accepted. </w:t>
      </w:r>
      <w:r w:rsidR="00262726" w:rsidRPr="007743AA">
        <w:rPr>
          <w:rFonts w:ascii="Times New Roman" w:hAnsi="Times New Roman" w:cs="Times New Roman"/>
          <w:bCs/>
          <w:sz w:val="24"/>
          <w:szCs w:val="24"/>
        </w:rPr>
        <w:t>So,</w:t>
      </w:r>
      <w:r w:rsidRPr="007743AA">
        <w:rPr>
          <w:rFonts w:ascii="Times New Roman" w:hAnsi="Times New Roman" w:cs="Times New Roman"/>
          <w:bCs/>
          <w:sz w:val="24"/>
          <w:szCs w:val="24"/>
        </w:rPr>
        <w:t xml:space="preserve"> it can be concluded that there is a difference in the average score between the </w:t>
      </w:r>
      <w:r w:rsidR="00CC514E">
        <w:rPr>
          <w:rFonts w:ascii="Times New Roman" w:hAnsi="Times New Roman" w:cs="Times New Roman"/>
          <w:bCs/>
          <w:sz w:val="24"/>
          <w:szCs w:val="24"/>
        </w:rPr>
        <w:t>pre-test</w:t>
      </w:r>
      <w:r w:rsidRPr="007743AA">
        <w:rPr>
          <w:rFonts w:ascii="Times New Roman" w:hAnsi="Times New Roman" w:cs="Times New Roman"/>
          <w:bCs/>
          <w:sz w:val="24"/>
          <w:szCs w:val="24"/>
        </w:rPr>
        <w:t xml:space="preserve"> and </w:t>
      </w:r>
      <w:r w:rsidR="00CC514E">
        <w:rPr>
          <w:rFonts w:ascii="Times New Roman" w:hAnsi="Times New Roman" w:cs="Times New Roman"/>
          <w:bCs/>
          <w:sz w:val="24"/>
          <w:szCs w:val="24"/>
        </w:rPr>
        <w:t>post-test</w:t>
      </w:r>
      <w:r w:rsidRPr="007743AA">
        <w:rPr>
          <w:rFonts w:ascii="Times New Roman" w:hAnsi="Times New Roman" w:cs="Times New Roman"/>
          <w:bCs/>
          <w:sz w:val="24"/>
          <w:szCs w:val="24"/>
        </w:rPr>
        <w:t xml:space="preserve"> learning outcomes, which means that there is an effect of "</w:t>
      </w:r>
      <w:r w:rsidR="00CC514E">
        <w:rPr>
          <w:rFonts w:ascii="Times New Roman" w:hAnsi="Times New Roman" w:cs="Times New Roman"/>
          <w:bCs/>
          <w:sz w:val="24"/>
          <w:szCs w:val="24"/>
        </w:rPr>
        <w:t xml:space="preserve">The </w:t>
      </w:r>
      <w:r w:rsidRPr="007743AA">
        <w:rPr>
          <w:rFonts w:ascii="Times New Roman" w:hAnsi="Times New Roman" w:cs="Times New Roman"/>
          <w:bCs/>
          <w:sz w:val="24"/>
          <w:szCs w:val="24"/>
        </w:rPr>
        <w:t>Duolingo Application" on increasing the English vocabulary of XII grade students of MAN 1 Mamuju.</w:t>
      </w:r>
    </w:p>
    <w:p w14:paraId="2811728F" w14:textId="77777777" w:rsidR="00262726" w:rsidRPr="007743AA" w:rsidRDefault="00262726" w:rsidP="007743AA">
      <w:pPr>
        <w:autoSpaceDE w:val="0"/>
        <w:autoSpaceDN w:val="0"/>
        <w:adjustRightInd w:val="0"/>
        <w:spacing w:after="0" w:line="240" w:lineRule="auto"/>
        <w:ind w:firstLine="567"/>
        <w:jc w:val="both"/>
        <w:rPr>
          <w:rFonts w:ascii="Times New Roman" w:hAnsi="Times New Roman" w:cs="Times New Roman"/>
          <w:bCs/>
          <w:sz w:val="24"/>
          <w:szCs w:val="24"/>
        </w:rPr>
      </w:pPr>
    </w:p>
    <w:p w14:paraId="7FF78758" w14:textId="77777777" w:rsidR="0071089E" w:rsidRPr="00F0406E" w:rsidRDefault="0071089E" w:rsidP="006E5A06">
      <w:pPr>
        <w:pStyle w:val="ListParagraph"/>
        <w:numPr>
          <w:ilvl w:val="0"/>
          <w:numId w:val="9"/>
        </w:numPr>
        <w:spacing w:after="0" w:line="240" w:lineRule="auto"/>
        <w:contextualSpacing w:val="0"/>
        <w:rPr>
          <w:rFonts w:ascii="Times New Roman" w:hAnsi="Times New Roman" w:cs="Times New Roman"/>
          <w:bCs/>
          <w:sz w:val="24"/>
          <w:szCs w:val="24"/>
        </w:rPr>
      </w:pPr>
      <w:r w:rsidRPr="00F0406E">
        <w:rPr>
          <w:rFonts w:ascii="Times New Roman" w:hAnsi="Times New Roman" w:cs="Times New Roman"/>
          <w:bCs/>
          <w:sz w:val="24"/>
          <w:szCs w:val="24"/>
        </w:rPr>
        <w:t>The Result of the Questionnaire</w:t>
      </w:r>
    </w:p>
    <w:p w14:paraId="56102823" w14:textId="77777777" w:rsidR="0071089E" w:rsidRPr="00C759E9" w:rsidRDefault="0071089E" w:rsidP="006E5A06">
      <w:pPr>
        <w:pStyle w:val="ListParagraph"/>
        <w:numPr>
          <w:ilvl w:val="0"/>
          <w:numId w:val="11"/>
        </w:numPr>
        <w:spacing w:after="0" w:line="240" w:lineRule="auto"/>
        <w:contextualSpacing w:val="0"/>
        <w:rPr>
          <w:rFonts w:ascii="Times New Roman" w:hAnsi="Times New Roman" w:cs="Times New Roman"/>
          <w:bCs/>
          <w:sz w:val="24"/>
          <w:szCs w:val="24"/>
        </w:rPr>
      </w:pPr>
      <w:r w:rsidRPr="00C759E9">
        <w:rPr>
          <w:rFonts w:ascii="Times New Roman" w:hAnsi="Times New Roman" w:cs="Times New Roman"/>
          <w:bCs/>
          <w:sz w:val="24"/>
          <w:szCs w:val="24"/>
        </w:rPr>
        <w:t>Open-Ended Questionnaire</w:t>
      </w:r>
    </w:p>
    <w:p w14:paraId="44E0B994" w14:textId="00746C7B" w:rsidR="0071089E" w:rsidRPr="00C759E9" w:rsidRDefault="0071089E" w:rsidP="006E5A06">
      <w:pPr>
        <w:pStyle w:val="ListParagraph"/>
        <w:autoSpaceDE w:val="0"/>
        <w:autoSpaceDN w:val="0"/>
        <w:adjustRightInd w:val="0"/>
        <w:spacing w:after="0" w:line="240" w:lineRule="auto"/>
        <w:ind w:left="360"/>
        <w:contextualSpacing w:val="0"/>
        <w:jc w:val="center"/>
        <w:rPr>
          <w:rFonts w:ascii="Times New Roman" w:hAnsi="Times New Roman" w:cs="Times New Roman"/>
          <w:bCs/>
          <w:sz w:val="24"/>
          <w:szCs w:val="24"/>
        </w:rPr>
      </w:pPr>
      <w:r w:rsidRPr="006E5A06">
        <w:rPr>
          <w:rFonts w:ascii="Times New Roman" w:hAnsi="Times New Roman" w:cs="Times New Roman"/>
          <w:b/>
          <w:sz w:val="24"/>
          <w:szCs w:val="24"/>
        </w:rPr>
        <w:t xml:space="preserve">Table 4. </w:t>
      </w:r>
      <w:r w:rsidRPr="00C759E9">
        <w:rPr>
          <w:rFonts w:ascii="Times New Roman" w:hAnsi="Times New Roman" w:cs="Times New Roman"/>
          <w:bCs/>
          <w:sz w:val="24"/>
          <w:szCs w:val="24"/>
        </w:rPr>
        <w:t>The Tabulation of Questionnaire Data</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722"/>
        <w:gridCol w:w="564"/>
        <w:gridCol w:w="578"/>
        <w:gridCol w:w="564"/>
        <w:gridCol w:w="712"/>
        <w:gridCol w:w="576"/>
        <w:gridCol w:w="816"/>
        <w:gridCol w:w="816"/>
        <w:gridCol w:w="816"/>
        <w:gridCol w:w="816"/>
        <w:gridCol w:w="696"/>
        <w:gridCol w:w="1349"/>
      </w:tblGrid>
      <w:tr w:rsidR="00C759E9" w:rsidRPr="006E5A06" w14:paraId="1260D9A6" w14:textId="77777777" w:rsidTr="005D2F16">
        <w:trPr>
          <w:trHeight w:val="310"/>
          <w:jc w:val="center"/>
        </w:trPr>
        <w:tc>
          <w:tcPr>
            <w:tcW w:w="0" w:type="auto"/>
            <w:vMerge w:val="restart"/>
            <w:shd w:val="clear" w:color="auto" w:fill="auto"/>
            <w:noWrap/>
            <w:vAlign w:val="center"/>
            <w:hideMark/>
          </w:tcPr>
          <w:p w14:paraId="7C3C4E0F" w14:textId="77777777" w:rsidR="00C759E9" w:rsidRPr="006E5A06" w:rsidRDefault="00C759E9" w:rsidP="006E5A06">
            <w:pPr>
              <w:spacing w:after="0" w:line="240" w:lineRule="auto"/>
              <w:jc w:val="center"/>
              <w:rPr>
                <w:rFonts w:ascii="Times New Roman" w:eastAsia="Times New Roman" w:hAnsi="Times New Roman" w:cs="Times New Roman"/>
                <w:b/>
                <w:bCs/>
                <w:color w:val="000000"/>
                <w:sz w:val="24"/>
                <w:szCs w:val="24"/>
              </w:rPr>
            </w:pPr>
            <w:r w:rsidRPr="006E5A06">
              <w:rPr>
                <w:rFonts w:ascii="Times New Roman" w:eastAsia="Times New Roman" w:hAnsi="Times New Roman" w:cs="Times New Roman"/>
                <w:b/>
                <w:bCs/>
                <w:color w:val="000000"/>
                <w:sz w:val="24"/>
                <w:szCs w:val="24"/>
              </w:rPr>
              <w:t>No</w:t>
            </w:r>
          </w:p>
        </w:tc>
        <w:tc>
          <w:tcPr>
            <w:tcW w:w="3138" w:type="dxa"/>
            <w:gridSpan w:val="5"/>
            <w:shd w:val="clear" w:color="auto" w:fill="auto"/>
            <w:noWrap/>
            <w:vAlign w:val="bottom"/>
            <w:hideMark/>
          </w:tcPr>
          <w:p w14:paraId="308B99D9" w14:textId="77777777" w:rsidR="00C759E9" w:rsidRPr="006E5A06" w:rsidRDefault="00C759E9" w:rsidP="006E5A06">
            <w:pPr>
              <w:spacing w:after="0" w:line="240" w:lineRule="auto"/>
              <w:jc w:val="center"/>
              <w:rPr>
                <w:rFonts w:ascii="Times New Roman" w:eastAsia="Times New Roman" w:hAnsi="Times New Roman" w:cs="Times New Roman"/>
                <w:b/>
                <w:bCs/>
                <w:color w:val="000000"/>
                <w:sz w:val="24"/>
                <w:szCs w:val="24"/>
              </w:rPr>
            </w:pPr>
            <w:r w:rsidRPr="006E5A06">
              <w:rPr>
                <w:rFonts w:ascii="Times New Roman" w:eastAsia="Times New Roman" w:hAnsi="Times New Roman" w:cs="Times New Roman"/>
                <w:b/>
                <w:bCs/>
                <w:color w:val="000000"/>
                <w:sz w:val="24"/>
                <w:szCs w:val="24"/>
              </w:rPr>
              <w:t xml:space="preserve">Subject </w:t>
            </w:r>
          </w:p>
        </w:tc>
        <w:tc>
          <w:tcPr>
            <w:tcW w:w="0" w:type="auto"/>
            <w:gridSpan w:val="2"/>
            <w:shd w:val="clear" w:color="auto" w:fill="auto"/>
            <w:noWrap/>
            <w:vAlign w:val="center"/>
            <w:hideMark/>
          </w:tcPr>
          <w:p w14:paraId="7699F22B" w14:textId="77777777" w:rsidR="00C759E9" w:rsidRPr="006E5A06" w:rsidRDefault="00C759E9" w:rsidP="006E5A06">
            <w:pPr>
              <w:spacing w:after="0" w:line="240" w:lineRule="auto"/>
              <w:jc w:val="center"/>
              <w:rPr>
                <w:rFonts w:ascii="Times New Roman" w:eastAsia="Times New Roman" w:hAnsi="Times New Roman" w:cs="Times New Roman"/>
                <w:b/>
                <w:bCs/>
                <w:color w:val="000000"/>
                <w:sz w:val="24"/>
                <w:szCs w:val="24"/>
              </w:rPr>
            </w:pPr>
            <w:r w:rsidRPr="006E5A06">
              <w:rPr>
                <w:rFonts w:ascii="Times New Roman" w:eastAsia="Times New Roman" w:hAnsi="Times New Roman" w:cs="Times New Roman"/>
                <w:b/>
                <w:bCs/>
                <w:color w:val="000000"/>
                <w:sz w:val="24"/>
                <w:szCs w:val="24"/>
              </w:rPr>
              <w:t>Jumlah</w:t>
            </w:r>
          </w:p>
        </w:tc>
        <w:tc>
          <w:tcPr>
            <w:tcW w:w="0" w:type="auto"/>
            <w:gridSpan w:val="4"/>
            <w:shd w:val="clear" w:color="auto" w:fill="auto"/>
            <w:noWrap/>
            <w:vAlign w:val="bottom"/>
            <w:hideMark/>
          </w:tcPr>
          <w:p w14:paraId="0AEC61BF" w14:textId="2FF75BE7" w:rsidR="00C759E9" w:rsidRPr="006E5A06" w:rsidRDefault="00F07468" w:rsidP="006E5A06">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Percentage</w:t>
            </w:r>
          </w:p>
        </w:tc>
        <w:tc>
          <w:tcPr>
            <w:tcW w:w="0" w:type="auto"/>
            <w:vMerge w:val="restart"/>
            <w:shd w:val="clear" w:color="auto" w:fill="auto"/>
            <w:noWrap/>
            <w:vAlign w:val="center"/>
            <w:hideMark/>
          </w:tcPr>
          <w:p w14:paraId="0C811E13" w14:textId="77777777" w:rsidR="00C759E9" w:rsidRDefault="00C759E9" w:rsidP="006E5A06">
            <w:pPr>
              <w:spacing w:after="0" w:line="240" w:lineRule="auto"/>
              <w:jc w:val="center"/>
              <w:rPr>
                <w:rFonts w:ascii="Times New Roman" w:eastAsia="Times New Roman" w:hAnsi="Times New Roman" w:cs="Times New Roman"/>
                <w:b/>
                <w:bCs/>
                <w:color w:val="000000"/>
                <w:sz w:val="24"/>
                <w:szCs w:val="24"/>
              </w:rPr>
            </w:pPr>
            <w:r w:rsidRPr="006E5A06">
              <w:rPr>
                <w:rFonts w:ascii="Times New Roman" w:eastAsia="Times New Roman" w:hAnsi="Times New Roman" w:cs="Times New Roman"/>
                <w:b/>
                <w:bCs/>
                <w:color w:val="000000"/>
                <w:sz w:val="24"/>
                <w:szCs w:val="24"/>
              </w:rPr>
              <w:t xml:space="preserve">Total </w:t>
            </w:r>
          </w:p>
          <w:p w14:paraId="296E9542" w14:textId="2FA63E1F" w:rsidR="00C759E9" w:rsidRPr="006E5A06" w:rsidRDefault="00F07468" w:rsidP="006E5A06">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Percentage</w:t>
            </w:r>
          </w:p>
        </w:tc>
      </w:tr>
      <w:tr w:rsidR="00C759E9" w:rsidRPr="006E5A06" w14:paraId="3B1267B0" w14:textId="77777777" w:rsidTr="005D2F16">
        <w:trPr>
          <w:trHeight w:val="310"/>
          <w:jc w:val="center"/>
        </w:trPr>
        <w:tc>
          <w:tcPr>
            <w:tcW w:w="0" w:type="auto"/>
            <w:vMerge/>
            <w:vAlign w:val="center"/>
            <w:hideMark/>
          </w:tcPr>
          <w:p w14:paraId="288A7286" w14:textId="77777777" w:rsidR="00C759E9" w:rsidRPr="006E5A06" w:rsidRDefault="00C759E9" w:rsidP="006E5A06">
            <w:pPr>
              <w:spacing w:after="0" w:line="240" w:lineRule="auto"/>
              <w:rPr>
                <w:rFonts w:ascii="Times New Roman" w:eastAsia="Times New Roman" w:hAnsi="Times New Roman" w:cs="Times New Roman"/>
                <w:b/>
                <w:bCs/>
                <w:color w:val="000000"/>
                <w:sz w:val="24"/>
                <w:szCs w:val="24"/>
              </w:rPr>
            </w:pPr>
          </w:p>
        </w:tc>
        <w:tc>
          <w:tcPr>
            <w:tcW w:w="653" w:type="dxa"/>
            <w:shd w:val="clear" w:color="auto" w:fill="auto"/>
            <w:noWrap/>
            <w:vAlign w:val="bottom"/>
            <w:hideMark/>
          </w:tcPr>
          <w:p w14:paraId="62584184" w14:textId="77777777" w:rsidR="00C759E9" w:rsidRPr="006E5A06" w:rsidRDefault="00C759E9" w:rsidP="006E5A06">
            <w:pPr>
              <w:spacing w:after="0" w:line="240" w:lineRule="auto"/>
              <w:jc w:val="center"/>
              <w:rPr>
                <w:rFonts w:ascii="Times New Roman" w:eastAsia="Times New Roman" w:hAnsi="Times New Roman" w:cs="Times New Roman"/>
                <w:b/>
                <w:bCs/>
                <w:color w:val="000000"/>
                <w:sz w:val="24"/>
                <w:szCs w:val="24"/>
              </w:rPr>
            </w:pPr>
            <w:r w:rsidRPr="006E5A06">
              <w:rPr>
                <w:rFonts w:ascii="Times New Roman" w:eastAsia="Times New Roman" w:hAnsi="Times New Roman" w:cs="Times New Roman"/>
                <w:b/>
                <w:bCs/>
                <w:color w:val="000000"/>
                <w:sz w:val="24"/>
                <w:szCs w:val="24"/>
              </w:rPr>
              <w:t>SS</w:t>
            </w:r>
          </w:p>
        </w:tc>
        <w:tc>
          <w:tcPr>
            <w:tcW w:w="0" w:type="auto"/>
            <w:shd w:val="clear" w:color="auto" w:fill="auto"/>
            <w:noWrap/>
            <w:vAlign w:val="bottom"/>
            <w:hideMark/>
          </w:tcPr>
          <w:p w14:paraId="6ED63FB0" w14:textId="77777777" w:rsidR="00C759E9" w:rsidRPr="006E5A06" w:rsidRDefault="00C759E9" w:rsidP="006E5A06">
            <w:pPr>
              <w:spacing w:after="0" w:line="240" w:lineRule="auto"/>
              <w:jc w:val="center"/>
              <w:rPr>
                <w:rFonts w:ascii="Times New Roman" w:eastAsia="Times New Roman" w:hAnsi="Times New Roman" w:cs="Times New Roman"/>
                <w:b/>
                <w:bCs/>
                <w:color w:val="000000"/>
                <w:sz w:val="24"/>
                <w:szCs w:val="24"/>
              </w:rPr>
            </w:pPr>
            <w:r w:rsidRPr="006E5A06">
              <w:rPr>
                <w:rFonts w:ascii="Times New Roman" w:eastAsia="Times New Roman" w:hAnsi="Times New Roman" w:cs="Times New Roman"/>
                <w:b/>
                <w:bCs/>
                <w:color w:val="000000"/>
                <w:sz w:val="24"/>
                <w:szCs w:val="24"/>
              </w:rPr>
              <w:t>ST</w:t>
            </w:r>
          </w:p>
        </w:tc>
        <w:tc>
          <w:tcPr>
            <w:tcW w:w="0" w:type="auto"/>
            <w:shd w:val="clear" w:color="auto" w:fill="auto"/>
            <w:noWrap/>
            <w:vAlign w:val="bottom"/>
            <w:hideMark/>
          </w:tcPr>
          <w:p w14:paraId="2C5641DE" w14:textId="77777777" w:rsidR="00C759E9" w:rsidRPr="006E5A06" w:rsidRDefault="00C759E9" w:rsidP="006E5A06">
            <w:pPr>
              <w:spacing w:after="0" w:line="240" w:lineRule="auto"/>
              <w:jc w:val="center"/>
              <w:rPr>
                <w:rFonts w:ascii="Times New Roman" w:eastAsia="Times New Roman" w:hAnsi="Times New Roman" w:cs="Times New Roman"/>
                <w:b/>
                <w:bCs/>
                <w:color w:val="000000"/>
                <w:sz w:val="24"/>
                <w:szCs w:val="24"/>
              </w:rPr>
            </w:pPr>
            <w:r w:rsidRPr="006E5A06">
              <w:rPr>
                <w:rFonts w:ascii="Times New Roman" w:eastAsia="Times New Roman" w:hAnsi="Times New Roman" w:cs="Times New Roman"/>
                <w:b/>
                <w:bCs/>
                <w:color w:val="000000"/>
                <w:sz w:val="24"/>
                <w:szCs w:val="24"/>
              </w:rPr>
              <w:t>CS</w:t>
            </w:r>
          </w:p>
        </w:tc>
        <w:tc>
          <w:tcPr>
            <w:tcW w:w="0" w:type="auto"/>
            <w:shd w:val="clear" w:color="auto" w:fill="auto"/>
            <w:noWrap/>
            <w:vAlign w:val="bottom"/>
            <w:hideMark/>
          </w:tcPr>
          <w:p w14:paraId="0429B01A" w14:textId="77777777" w:rsidR="00C759E9" w:rsidRPr="006E5A06" w:rsidRDefault="00C759E9" w:rsidP="006E5A06">
            <w:pPr>
              <w:spacing w:after="0" w:line="240" w:lineRule="auto"/>
              <w:jc w:val="center"/>
              <w:rPr>
                <w:rFonts w:ascii="Times New Roman" w:eastAsia="Times New Roman" w:hAnsi="Times New Roman" w:cs="Times New Roman"/>
                <w:b/>
                <w:bCs/>
                <w:color w:val="000000"/>
                <w:sz w:val="24"/>
                <w:szCs w:val="24"/>
              </w:rPr>
            </w:pPr>
            <w:r w:rsidRPr="006E5A06">
              <w:rPr>
                <w:rFonts w:ascii="Times New Roman" w:eastAsia="Times New Roman" w:hAnsi="Times New Roman" w:cs="Times New Roman"/>
                <w:b/>
                <w:bCs/>
                <w:color w:val="000000"/>
                <w:sz w:val="24"/>
                <w:szCs w:val="24"/>
              </w:rPr>
              <w:t>TS</w:t>
            </w:r>
          </w:p>
        </w:tc>
        <w:tc>
          <w:tcPr>
            <w:tcW w:w="0" w:type="auto"/>
            <w:shd w:val="clear" w:color="auto" w:fill="auto"/>
            <w:noWrap/>
            <w:vAlign w:val="bottom"/>
            <w:hideMark/>
          </w:tcPr>
          <w:p w14:paraId="4E558FBD" w14:textId="77777777" w:rsidR="00C759E9" w:rsidRPr="006E5A06" w:rsidRDefault="00C759E9" w:rsidP="006E5A06">
            <w:pPr>
              <w:spacing w:after="0" w:line="240" w:lineRule="auto"/>
              <w:jc w:val="center"/>
              <w:rPr>
                <w:rFonts w:ascii="Times New Roman" w:eastAsia="Times New Roman" w:hAnsi="Times New Roman" w:cs="Times New Roman"/>
                <w:b/>
                <w:bCs/>
                <w:color w:val="000000"/>
                <w:sz w:val="24"/>
                <w:szCs w:val="24"/>
              </w:rPr>
            </w:pPr>
            <w:r w:rsidRPr="006E5A06">
              <w:rPr>
                <w:rFonts w:ascii="Times New Roman" w:eastAsia="Times New Roman" w:hAnsi="Times New Roman" w:cs="Times New Roman"/>
                <w:b/>
                <w:bCs/>
                <w:color w:val="000000"/>
                <w:sz w:val="24"/>
                <w:szCs w:val="24"/>
              </w:rPr>
              <w:t>STS</w:t>
            </w:r>
          </w:p>
        </w:tc>
        <w:tc>
          <w:tcPr>
            <w:tcW w:w="0" w:type="auto"/>
            <w:vAlign w:val="center"/>
            <w:hideMark/>
          </w:tcPr>
          <w:p w14:paraId="43782BA3" w14:textId="77777777" w:rsidR="00C759E9" w:rsidRPr="006E5A06" w:rsidRDefault="00C759E9" w:rsidP="006E5A06">
            <w:pPr>
              <w:spacing w:after="0" w:line="240" w:lineRule="auto"/>
              <w:rPr>
                <w:rFonts w:ascii="Times New Roman" w:eastAsia="Times New Roman" w:hAnsi="Times New Roman" w:cs="Times New Roman"/>
                <w:b/>
                <w:bCs/>
                <w:color w:val="000000"/>
                <w:sz w:val="24"/>
                <w:szCs w:val="24"/>
              </w:rPr>
            </w:pPr>
          </w:p>
        </w:tc>
        <w:tc>
          <w:tcPr>
            <w:tcW w:w="0" w:type="auto"/>
            <w:shd w:val="clear" w:color="auto" w:fill="auto"/>
            <w:noWrap/>
            <w:vAlign w:val="bottom"/>
            <w:hideMark/>
          </w:tcPr>
          <w:p w14:paraId="742EEE38" w14:textId="77777777" w:rsidR="00C759E9" w:rsidRPr="006E5A06" w:rsidRDefault="00C759E9" w:rsidP="006E5A06">
            <w:pPr>
              <w:spacing w:after="0" w:line="240" w:lineRule="auto"/>
              <w:jc w:val="center"/>
              <w:rPr>
                <w:rFonts w:ascii="Times New Roman" w:eastAsia="Times New Roman" w:hAnsi="Times New Roman" w:cs="Times New Roman"/>
                <w:b/>
                <w:bCs/>
                <w:color w:val="000000"/>
                <w:sz w:val="24"/>
                <w:szCs w:val="24"/>
              </w:rPr>
            </w:pPr>
            <w:r w:rsidRPr="006E5A06">
              <w:rPr>
                <w:rFonts w:ascii="Times New Roman" w:eastAsia="Times New Roman" w:hAnsi="Times New Roman" w:cs="Times New Roman"/>
                <w:b/>
                <w:bCs/>
                <w:color w:val="000000"/>
                <w:sz w:val="24"/>
                <w:szCs w:val="24"/>
              </w:rPr>
              <w:t>SS</w:t>
            </w:r>
          </w:p>
        </w:tc>
        <w:tc>
          <w:tcPr>
            <w:tcW w:w="0" w:type="auto"/>
            <w:shd w:val="clear" w:color="auto" w:fill="auto"/>
            <w:noWrap/>
            <w:vAlign w:val="bottom"/>
            <w:hideMark/>
          </w:tcPr>
          <w:p w14:paraId="4775CAA9" w14:textId="77777777" w:rsidR="00C759E9" w:rsidRPr="006E5A06" w:rsidRDefault="00C759E9" w:rsidP="006E5A06">
            <w:pPr>
              <w:spacing w:after="0" w:line="240" w:lineRule="auto"/>
              <w:jc w:val="center"/>
              <w:rPr>
                <w:rFonts w:ascii="Times New Roman" w:eastAsia="Times New Roman" w:hAnsi="Times New Roman" w:cs="Times New Roman"/>
                <w:b/>
                <w:bCs/>
                <w:color w:val="000000"/>
                <w:sz w:val="24"/>
                <w:szCs w:val="24"/>
              </w:rPr>
            </w:pPr>
            <w:r w:rsidRPr="006E5A06">
              <w:rPr>
                <w:rFonts w:ascii="Times New Roman" w:eastAsia="Times New Roman" w:hAnsi="Times New Roman" w:cs="Times New Roman"/>
                <w:b/>
                <w:bCs/>
                <w:color w:val="000000"/>
                <w:sz w:val="24"/>
                <w:szCs w:val="24"/>
              </w:rPr>
              <w:t>ST</w:t>
            </w:r>
          </w:p>
        </w:tc>
        <w:tc>
          <w:tcPr>
            <w:tcW w:w="0" w:type="auto"/>
            <w:shd w:val="clear" w:color="auto" w:fill="auto"/>
            <w:noWrap/>
            <w:vAlign w:val="bottom"/>
            <w:hideMark/>
          </w:tcPr>
          <w:p w14:paraId="0CEC9A07" w14:textId="77777777" w:rsidR="00C759E9" w:rsidRPr="006E5A06" w:rsidRDefault="00C759E9" w:rsidP="006E5A06">
            <w:pPr>
              <w:spacing w:after="0" w:line="240" w:lineRule="auto"/>
              <w:jc w:val="center"/>
              <w:rPr>
                <w:rFonts w:ascii="Times New Roman" w:eastAsia="Times New Roman" w:hAnsi="Times New Roman" w:cs="Times New Roman"/>
                <w:b/>
                <w:bCs/>
                <w:color w:val="000000"/>
                <w:sz w:val="24"/>
                <w:szCs w:val="24"/>
              </w:rPr>
            </w:pPr>
            <w:r w:rsidRPr="006E5A06">
              <w:rPr>
                <w:rFonts w:ascii="Times New Roman" w:eastAsia="Times New Roman" w:hAnsi="Times New Roman" w:cs="Times New Roman"/>
                <w:b/>
                <w:bCs/>
                <w:color w:val="000000"/>
                <w:sz w:val="24"/>
                <w:szCs w:val="24"/>
              </w:rPr>
              <w:t>CS</w:t>
            </w:r>
          </w:p>
        </w:tc>
        <w:tc>
          <w:tcPr>
            <w:tcW w:w="0" w:type="auto"/>
            <w:shd w:val="clear" w:color="auto" w:fill="auto"/>
            <w:noWrap/>
            <w:vAlign w:val="bottom"/>
            <w:hideMark/>
          </w:tcPr>
          <w:p w14:paraId="6BDDAFD8" w14:textId="77777777" w:rsidR="00C759E9" w:rsidRPr="006E5A06" w:rsidRDefault="00C759E9" w:rsidP="006E5A06">
            <w:pPr>
              <w:spacing w:after="0" w:line="240" w:lineRule="auto"/>
              <w:jc w:val="center"/>
              <w:rPr>
                <w:rFonts w:ascii="Times New Roman" w:eastAsia="Times New Roman" w:hAnsi="Times New Roman" w:cs="Times New Roman"/>
                <w:b/>
                <w:bCs/>
                <w:color w:val="000000"/>
                <w:sz w:val="24"/>
                <w:szCs w:val="24"/>
              </w:rPr>
            </w:pPr>
            <w:r w:rsidRPr="006E5A06">
              <w:rPr>
                <w:rFonts w:ascii="Times New Roman" w:eastAsia="Times New Roman" w:hAnsi="Times New Roman" w:cs="Times New Roman"/>
                <w:b/>
                <w:bCs/>
                <w:color w:val="000000"/>
                <w:sz w:val="24"/>
                <w:szCs w:val="24"/>
              </w:rPr>
              <w:t>TS</w:t>
            </w:r>
          </w:p>
        </w:tc>
        <w:tc>
          <w:tcPr>
            <w:tcW w:w="0" w:type="auto"/>
            <w:shd w:val="clear" w:color="auto" w:fill="auto"/>
            <w:noWrap/>
            <w:vAlign w:val="bottom"/>
            <w:hideMark/>
          </w:tcPr>
          <w:p w14:paraId="32AFDF3D" w14:textId="77777777" w:rsidR="00C759E9" w:rsidRPr="006E5A06" w:rsidRDefault="00C759E9" w:rsidP="006E5A06">
            <w:pPr>
              <w:spacing w:after="0" w:line="240" w:lineRule="auto"/>
              <w:jc w:val="center"/>
              <w:rPr>
                <w:rFonts w:ascii="Times New Roman" w:eastAsia="Times New Roman" w:hAnsi="Times New Roman" w:cs="Times New Roman"/>
                <w:b/>
                <w:bCs/>
                <w:color w:val="000000"/>
                <w:sz w:val="24"/>
                <w:szCs w:val="24"/>
              </w:rPr>
            </w:pPr>
            <w:r w:rsidRPr="006E5A06">
              <w:rPr>
                <w:rFonts w:ascii="Times New Roman" w:eastAsia="Times New Roman" w:hAnsi="Times New Roman" w:cs="Times New Roman"/>
                <w:b/>
                <w:bCs/>
                <w:color w:val="000000"/>
                <w:sz w:val="24"/>
                <w:szCs w:val="24"/>
              </w:rPr>
              <w:t>STS</w:t>
            </w:r>
          </w:p>
        </w:tc>
        <w:tc>
          <w:tcPr>
            <w:tcW w:w="0" w:type="auto"/>
            <w:vMerge/>
            <w:vAlign w:val="center"/>
            <w:hideMark/>
          </w:tcPr>
          <w:p w14:paraId="2014050C" w14:textId="77777777" w:rsidR="00C759E9" w:rsidRPr="006E5A06" w:rsidRDefault="00C759E9" w:rsidP="006E5A06">
            <w:pPr>
              <w:spacing w:after="0" w:line="240" w:lineRule="auto"/>
              <w:rPr>
                <w:rFonts w:ascii="Times New Roman" w:eastAsia="Times New Roman" w:hAnsi="Times New Roman" w:cs="Times New Roman"/>
                <w:b/>
                <w:bCs/>
                <w:color w:val="000000"/>
                <w:sz w:val="24"/>
                <w:szCs w:val="24"/>
              </w:rPr>
            </w:pPr>
          </w:p>
        </w:tc>
      </w:tr>
      <w:tr w:rsidR="0071089E" w:rsidRPr="006E5A06" w14:paraId="51DF100F" w14:textId="77777777" w:rsidTr="005D2F16">
        <w:trPr>
          <w:trHeight w:val="310"/>
          <w:jc w:val="center"/>
        </w:trPr>
        <w:tc>
          <w:tcPr>
            <w:tcW w:w="0" w:type="auto"/>
            <w:shd w:val="clear" w:color="auto" w:fill="auto"/>
            <w:noWrap/>
            <w:vAlign w:val="bottom"/>
            <w:hideMark/>
          </w:tcPr>
          <w:p w14:paraId="4C20ABF8" w14:textId="77777777" w:rsidR="0071089E" w:rsidRPr="00C759E9" w:rsidRDefault="0071089E" w:rsidP="006E5A06">
            <w:pPr>
              <w:spacing w:after="0" w:line="240" w:lineRule="auto"/>
              <w:jc w:val="center"/>
              <w:rPr>
                <w:rFonts w:ascii="Times New Roman" w:eastAsia="Times New Roman" w:hAnsi="Times New Roman" w:cs="Times New Roman"/>
                <w:color w:val="000000"/>
                <w:sz w:val="24"/>
                <w:szCs w:val="24"/>
              </w:rPr>
            </w:pPr>
            <w:r w:rsidRPr="00C759E9">
              <w:rPr>
                <w:rFonts w:ascii="Times New Roman" w:eastAsia="Times New Roman" w:hAnsi="Times New Roman" w:cs="Times New Roman"/>
                <w:color w:val="000000"/>
                <w:sz w:val="24"/>
                <w:szCs w:val="24"/>
              </w:rPr>
              <w:t>1</w:t>
            </w:r>
          </w:p>
        </w:tc>
        <w:tc>
          <w:tcPr>
            <w:tcW w:w="653" w:type="dxa"/>
            <w:shd w:val="clear" w:color="auto" w:fill="auto"/>
            <w:noWrap/>
            <w:vAlign w:val="bottom"/>
            <w:hideMark/>
          </w:tcPr>
          <w:p w14:paraId="1C722B8D"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9</w:t>
            </w:r>
          </w:p>
        </w:tc>
        <w:tc>
          <w:tcPr>
            <w:tcW w:w="0" w:type="auto"/>
            <w:shd w:val="clear" w:color="auto" w:fill="auto"/>
            <w:noWrap/>
            <w:vAlign w:val="bottom"/>
            <w:hideMark/>
          </w:tcPr>
          <w:p w14:paraId="62FD8D9F"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13</w:t>
            </w:r>
          </w:p>
        </w:tc>
        <w:tc>
          <w:tcPr>
            <w:tcW w:w="0" w:type="auto"/>
            <w:shd w:val="clear" w:color="auto" w:fill="auto"/>
            <w:noWrap/>
            <w:vAlign w:val="bottom"/>
            <w:hideMark/>
          </w:tcPr>
          <w:p w14:paraId="342EFEF4"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3</w:t>
            </w:r>
          </w:p>
        </w:tc>
        <w:tc>
          <w:tcPr>
            <w:tcW w:w="0" w:type="auto"/>
            <w:shd w:val="clear" w:color="auto" w:fill="auto"/>
            <w:noWrap/>
            <w:vAlign w:val="bottom"/>
            <w:hideMark/>
          </w:tcPr>
          <w:p w14:paraId="09F7A997"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7D31BC40"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780FDE81"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25</w:t>
            </w:r>
          </w:p>
        </w:tc>
        <w:tc>
          <w:tcPr>
            <w:tcW w:w="0" w:type="auto"/>
            <w:shd w:val="clear" w:color="auto" w:fill="auto"/>
            <w:noWrap/>
            <w:vAlign w:val="bottom"/>
            <w:hideMark/>
          </w:tcPr>
          <w:p w14:paraId="13D7F36D"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36%</w:t>
            </w:r>
          </w:p>
        </w:tc>
        <w:tc>
          <w:tcPr>
            <w:tcW w:w="0" w:type="auto"/>
            <w:shd w:val="clear" w:color="auto" w:fill="auto"/>
            <w:noWrap/>
            <w:vAlign w:val="bottom"/>
            <w:hideMark/>
          </w:tcPr>
          <w:p w14:paraId="5EA25A1D"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52%</w:t>
            </w:r>
          </w:p>
        </w:tc>
        <w:tc>
          <w:tcPr>
            <w:tcW w:w="0" w:type="auto"/>
            <w:shd w:val="clear" w:color="auto" w:fill="auto"/>
            <w:noWrap/>
            <w:vAlign w:val="bottom"/>
            <w:hideMark/>
          </w:tcPr>
          <w:p w14:paraId="1567E93F"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12%</w:t>
            </w:r>
          </w:p>
        </w:tc>
        <w:tc>
          <w:tcPr>
            <w:tcW w:w="0" w:type="auto"/>
            <w:shd w:val="clear" w:color="auto" w:fill="auto"/>
            <w:noWrap/>
            <w:vAlign w:val="bottom"/>
            <w:hideMark/>
          </w:tcPr>
          <w:p w14:paraId="4E6BE024"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1B829F25"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7D200EA7"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100%</w:t>
            </w:r>
          </w:p>
        </w:tc>
      </w:tr>
      <w:tr w:rsidR="0071089E" w:rsidRPr="006E5A06" w14:paraId="2AFD5F39" w14:textId="77777777" w:rsidTr="005D2F16">
        <w:trPr>
          <w:trHeight w:val="310"/>
          <w:jc w:val="center"/>
        </w:trPr>
        <w:tc>
          <w:tcPr>
            <w:tcW w:w="0" w:type="auto"/>
            <w:shd w:val="clear" w:color="auto" w:fill="auto"/>
            <w:noWrap/>
            <w:vAlign w:val="bottom"/>
            <w:hideMark/>
          </w:tcPr>
          <w:p w14:paraId="7577DECC" w14:textId="77777777" w:rsidR="0071089E" w:rsidRPr="00C759E9" w:rsidRDefault="0071089E" w:rsidP="006E5A06">
            <w:pPr>
              <w:spacing w:after="0" w:line="240" w:lineRule="auto"/>
              <w:jc w:val="center"/>
              <w:rPr>
                <w:rFonts w:ascii="Times New Roman" w:eastAsia="Times New Roman" w:hAnsi="Times New Roman" w:cs="Times New Roman"/>
                <w:color w:val="000000"/>
                <w:sz w:val="24"/>
                <w:szCs w:val="24"/>
              </w:rPr>
            </w:pPr>
            <w:r w:rsidRPr="00C759E9">
              <w:rPr>
                <w:rFonts w:ascii="Times New Roman" w:eastAsia="Times New Roman" w:hAnsi="Times New Roman" w:cs="Times New Roman"/>
                <w:color w:val="000000"/>
                <w:sz w:val="24"/>
                <w:szCs w:val="24"/>
              </w:rPr>
              <w:t>2</w:t>
            </w:r>
          </w:p>
        </w:tc>
        <w:tc>
          <w:tcPr>
            <w:tcW w:w="653" w:type="dxa"/>
            <w:shd w:val="clear" w:color="auto" w:fill="auto"/>
            <w:noWrap/>
            <w:vAlign w:val="bottom"/>
            <w:hideMark/>
          </w:tcPr>
          <w:p w14:paraId="12AB1FAA"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8</w:t>
            </w:r>
          </w:p>
        </w:tc>
        <w:tc>
          <w:tcPr>
            <w:tcW w:w="0" w:type="auto"/>
            <w:shd w:val="clear" w:color="auto" w:fill="auto"/>
            <w:noWrap/>
            <w:vAlign w:val="bottom"/>
            <w:hideMark/>
          </w:tcPr>
          <w:p w14:paraId="49EA716F"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12</w:t>
            </w:r>
          </w:p>
        </w:tc>
        <w:tc>
          <w:tcPr>
            <w:tcW w:w="0" w:type="auto"/>
            <w:shd w:val="clear" w:color="auto" w:fill="auto"/>
            <w:noWrap/>
            <w:vAlign w:val="bottom"/>
            <w:hideMark/>
          </w:tcPr>
          <w:p w14:paraId="420E7D66"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4</w:t>
            </w:r>
          </w:p>
        </w:tc>
        <w:tc>
          <w:tcPr>
            <w:tcW w:w="0" w:type="auto"/>
            <w:shd w:val="clear" w:color="auto" w:fill="auto"/>
            <w:noWrap/>
            <w:vAlign w:val="bottom"/>
            <w:hideMark/>
          </w:tcPr>
          <w:p w14:paraId="40ED963C"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w:t>
            </w:r>
          </w:p>
        </w:tc>
        <w:tc>
          <w:tcPr>
            <w:tcW w:w="0" w:type="auto"/>
            <w:shd w:val="clear" w:color="auto" w:fill="auto"/>
            <w:noWrap/>
            <w:vAlign w:val="bottom"/>
            <w:hideMark/>
          </w:tcPr>
          <w:p w14:paraId="75A95003"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7B6F8995"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25</w:t>
            </w:r>
          </w:p>
        </w:tc>
        <w:tc>
          <w:tcPr>
            <w:tcW w:w="0" w:type="auto"/>
            <w:shd w:val="clear" w:color="auto" w:fill="auto"/>
            <w:noWrap/>
            <w:vAlign w:val="bottom"/>
            <w:hideMark/>
          </w:tcPr>
          <w:p w14:paraId="00FE1B22"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32%</w:t>
            </w:r>
          </w:p>
        </w:tc>
        <w:tc>
          <w:tcPr>
            <w:tcW w:w="0" w:type="auto"/>
            <w:shd w:val="clear" w:color="auto" w:fill="auto"/>
            <w:noWrap/>
            <w:vAlign w:val="bottom"/>
            <w:hideMark/>
          </w:tcPr>
          <w:p w14:paraId="2F63A086"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48%</w:t>
            </w:r>
          </w:p>
        </w:tc>
        <w:tc>
          <w:tcPr>
            <w:tcW w:w="0" w:type="auto"/>
            <w:shd w:val="clear" w:color="auto" w:fill="auto"/>
            <w:noWrap/>
            <w:vAlign w:val="bottom"/>
            <w:hideMark/>
          </w:tcPr>
          <w:p w14:paraId="1C11FEDD"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16%</w:t>
            </w:r>
          </w:p>
        </w:tc>
        <w:tc>
          <w:tcPr>
            <w:tcW w:w="0" w:type="auto"/>
            <w:shd w:val="clear" w:color="auto" w:fill="auto"/>
            <w:noWrap/>
            <w:vAlign w:val="bottom"/>
            <w:hideMark/>
          </w:tcPr>
          <w:p w14:paraId="796B1C84"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4%</w:t>
            </w:r>
          </w:p>
        </w:tc>
        <w:tc>
          <w:tcPr>
            <w:tcW w:w="0" w:type="auto"/>
            <w:shd w:val="clear" w:color="auto" w:fill="auto"/>
            <w:noWrap/>
            <w:vAlign w:val="bottom"/>
            <w:hideMark/>
          </w:tcPr>
          <w:p w14:paraId="1D31ED4D"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1F697014"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100%</w:t>
            </w:r>
          </w:p>
        </w:tc>
      </w:tr>
      <w:tr w:rsidR="0071089E" w:rsidRPr="006E5A06" w14:paraId="57C0EB8F" w14:textId="77777777" w:rsidTr="005D2F16">
        <w:trPr>
          <w:trHeight w:val="310"/>
          <w:jc w:val="center"/>
        </w:trPr>
        <w:tc>
          <w:tcPr>
            <w:tcW w:w="0" w:type="auto"/>
            <w:shd w:val="clear" w:color="auto" w:fill="auto"/>
            <w:noWrap/>
            <w:vAlign w:val="bottom"/>
            <w:hideMark/>
          </w:tcPr>
          <w:p w14:paraId="553ACAC6" w14:textId="77777777" w:rsidR="0071089E" w:rsidRPr="00C759E9" w:rsidRDefault="0071089E" w:rsidP="006E5A06">
            <w:pPr>
              <w:spacing w:after="0" w:line="240" w:lineRule="auto"/>
              <w:jc w:val="center"/>
              <w:rPr>
                <w:rFonts w:ascii="Times New Roman" w:eastAsia="Times New Roman" w:hAnsi="Times New Roman" w:cs="Times New Roman"/>
                <w:color w:val="000000"/>
                <w:sz w:val="24"/>
                <w:szCs w:val="24"/>
              </w:rPr>
            </w:pPr>
            <w:r w:rsidRPr="00C759E9">
              <w:rPr>
                <w:rFonts w:ascii="Times New Roman" w:eastAsia="Times New Roman" w:hAnsi="Times New Roman" w:cs="Times New Roman"/>
                <w:color w:val="000000"/>
                <w:sz w:val="24"/>
                <w:szCs w:val="24"/>
              </w:rPr>
              <w:t>3</w:t>
            </w:r>
          </w:p>
        </w:tc>
        <w:tc>
          <w:tcPr>
            <w:tcW w:w="653" w:type="dxa"/>
            <w:shd w:val="clear" w:color="auto" w:fill="auto"/>
            <w:noWrap/>
            <w:vAlign w:val="bottom"/>
            <w:hideMark/>
          </w:tcPr>
          <w:p w14:paraId="4B81E931"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w:t>
            </w:r>
          </w:p>
        </w:tc>
        <w:tc>
          <w:tcPr>
            <w:tcW w:w="0" w:type="auto"/>
            <w:shd w:val="clear" w:color="auto" w:fill="auto"/>
            <w:noWrap/>
            <w:vAlign w:val="bottom"/>
            <w:hideMark/>
          </w:tcPr>
          <w:p w14:paraId="51DBDFC8"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4</w:t>
            </w:r>
          </w:p>
        </w:tc>
        <w:tc>
          <w:tcPr>
            <w:tcW w:w="0" w:type="auto"/>
            <w:shd w:val="clear" w:color="auto" w:fill="auto"/>
            <w:noWrap/>
            <w:vAlign w:val="bottom"/>
            <w:hideMark/>
          </w:tcPr>
          <w:p w14:paraId="7B24D378"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7</w:t>
            </w:r>
          </w:p>
        </w:tc>
        <w:tc>
          <w:tcPr>
            <w:tcW w:w="0" w:type="auto"/>
            <w:shd w:val="clear" w:color="auto" w:fill="auto"/>
            <w:noWrap/>
            <w:vAlign w:val="bottom"/>
            <w:hideMark/>
          </w:tcPr>
          <w:p w14:paraId="4ED19E4D"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12</w:t>
            </w:r>
          </w:p>
        </w:tc>
        <w:tc>
          <w:tcPr>
            <w:tcW w:w="0" w:type="auto"/>
            <w:shd w:val="clear" w:color="auto" w:fill="auto"/>
            <w:noWrap/>
            <w:vAlign w:val="bottom"/>
            <w:hideMark/>
          </w:tcPr>
          <w:p w14:paraId="5AB2C59D"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w:t>
            </w:r>
          </w:p>
        </w:tc>
        <w:tc>
          <w:tcPr>
            <w:tcW w:w="0" w:type="auto"/>
            <w:shd w:val="clear" w:color="auto" w:fill="auto"/>
            <w:noWrap/>
            <w:vAlign w:val="bottom"/>
            <w:hideMark/>
          </w:tcPr>
          <w:p w14:paraId="1754097B"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25</w:t>
            </w:r>
          </w:p>
        </w:tc>
        <w:tc>
          <w:tcPr>
            <w:tcW w:w="0" w:type="auto"/>
            <w:shd w:val="clear" w:color="auto" w:fill="auto"/>
            <w:noWrap/>
            <w:vAlign w:val="bottom"/>
            <w:hideMark/>
          </w:tcPr>
          <w:p w14:paraId="0DFC6750"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4%</w:t>
            </w:r>
          </w:p>
        </w:tc>
        <w:tc>
          <w:tcPr>
            <w:tcW w:w="0" w:type="auto"/>
            <w:shd w:val="clear" w:color="auto" w:fill="auto"/>
            <w:noWrap/>
            <w:vAlign w:val="bottom"/>
            <w:hideMark/>
          </w:tcPr>
          <w:p w14:paraId="2714214F"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16%</w:t>
            </w:r>
          </w:p>
        </w:tc>
        <w:tc>
          <w:tcPr>
            <w:tcW w:w="0" w:type="auto"/>
            <w:shd w:val="clear" w:color="auto" w:fill="auto"/>
            <w:noWrap/>
            <w:vAlign w:val="bottom"/>
            <w:hideMark/>
          </w:tcPr>
          <w:p w14:paraId="4A4EA4D9"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28%</w:t>
            </w:r>
          </w:p>
        </w:tc>
        <w:tc>
          <w:tcPr>
            <w:tcW w:w="0" w:type="auto"/>
            <w:shd w:val="clear" w:color="auto" w:fill="auto"/>
            <w:noWrap/>
            <w:vAlign w:val="bottom"/>
            <w:hideMark/>
          </w:tcPr>
          <w:p w14:paraId="4616E7CE"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48%</w:t>
            </w:r>
          </w:p>
        </w:tc>
        <w:tc>
          <w:tcPr>
            <w:tcW w:w="0" w:type="auto"/>
            <w:shd w:val="clear" w:color="auto" w:fill="auto"/>
            <w:noWrap/>
            <w:vAlign w:val="bottom"/>
            <w:hideMark/>
          </w:tcPr>
          <w:p w14:paraId="77C7B4E8"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4%</w:t>
            </w:r>
          </w:p>
        </w:tc>
        <w:tc>
          <w:tcPr>
            <w:tcW w:w="0" w:type="auto"/>
            <w:shd w:val="clear" w:color="auto" w:fill="auto"/>
            <w:noWrap/>
            <w:vAlign w:val="bottom"/>
            <w:hideMark/>
          </w:tcPr>
          <w:p w14:paraId="437417C6"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100%</w:t>
            </w:r>
          </w:p>
        </w:tc>
      </w:tr>
      <w:tr w:rsidR="0071089E" w:rsidRPr="006E5A06" w14:paraId="0EB3090B" w14:textId="77777777" w:rsidTr="005D2F16">
        <w:trPr>
          <w:trHeight w:val="310"/>
          <w:jc w:val="center"/>
        </w:trPr>
        <w:tc>
          <w:tcPr>
            <w:tcW w:w="0" w:type="auto"/>
            <w:shd w:val="clear" w:color="auto" w:fill="auto"/>
            <w:noWrap/>
            <w:vAlign w:val="bottom"/>
            <w:hideMark/>
          </w:tcPr>
          <w:p w14:paraId="1F19A49E" w14:textId="77777777" w:rsidR="0071089E" w:rsidRPr="00C759E9" w:rsidRDefault="0071089E" w:rsidP="006E5A06">
            <w:pPr>
              <w:spacing w:after="0" w:line="240" w:lineRule="auto"/>
              <w:jc w:val="center"/>
              <w:rPr>
                <w:rFonts w:ascii="Times New Roman" w:eastAsia="Times New Roman" w:hAnsi="Times New Roman" w:cs="Times New Roman"/>
                <w:color w:val="000000"/>
                <w:sz w:val="24"/>
                <w:szCs w:val="24"/>
              </w:rPr>
            </w:pPr>
            <w:r w:rsidRPr="00C759E9">
              <w:rPr>
                <w:rFonts w:ascii="Times New Roman" w:eastAsia="Times New Roman" w:hAnsi="Times New Roman" w:cs="Times New Roman"/>
                <w:color w:val="000000"/>
                <w:sz w:val="24"/>
                <w:szCs w:val="24"/>
              </w:rPr>
              <w:t>4</w:t>
            </w:r>
          </w:p>
        </w:tc>
        <w:tc>
          <w:tcPr>
            <w:tcW w:w="653" w:type="dxa"/>
            <w:shd w:val="clear" w:color="auto" w:fill="auto"/>
            <w:noWrap/>
            <w:vAlign w:val="bottom"/>
            <w:hideMark/>
          </w:tcPr>
          <w:p w14:paraId="35CD08CE"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15D7A4A6"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4</w:t>
            </w:r>
          </w:p>
        </w:tc>
        <w:tc>
          <w:tcPr>
            <w:tcW w:w="0" w:type="auto"/>
            <w:shd w:val="clear" w:color="auto" w:fill="auto"/>
            <w:noWrap/>
            <w:vAlign w:val="bottom"/>
            <w:hideMark/>
          </w:tcPr>
          <w:p w14:paraId="0CD437AB"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w:t>
            </w:r>
          </w:p>
        </w:tc>
        <w:tc>
          <w:tcPr>
            <w:tcW w:w="0" w:type="auto"/>
            <w:shd w:val="clear" w:color="auto" w:fill="auto"/>
            <w:noWrap/>
            <w:vAlign w:val="bottom"/>
            <w:hideMark/>
          </w:tcPr>
          <w:p w14:paraId="446859E9"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10</w:t>
            </w:r>
          </w:p>
        </w:tc>
        <w:tc>
          <w:tcPr>
            <w:tcW w:w="0" w:type="auto"/>
            <w:shd w:val="clear" w:color="auto" w:fill="auto"/>
            <w:noWrap/>
            <w:vAlign w:val="bottom"/>
            <w:hideMark/>
          </w:tcPr>
          <w:p w14:paraId="724E21B9"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10</w:t>
            </w:r>
          </w:p>
        </w:tc>
        <w:tc>
          <w:tcPr>
            <w:tcW w:w="0" w:type="auto"/>
            <w:shd w:val="clear" w:color="auto" w:fill="auto"/>
            <w:noWrap/>
            <w:vAlign w:val="bottom"/>
            <w:hideMark/>
          </w:tcPr>
          <w:p w14:paraId="3A70AD7E"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25</w:t>
            </w:r>
          </w:p>
        </w:tc>
        <w:tc>
          <w:tcPr>
            <w:tcW w:w="0" w:type="auto"/>
            <w:shd w:val="clear" w:color="auto" w:fill="auto"/>
            <w:noWrap/>
            <w:vAlign w:val="bottom"/>
            <w:hideMark/>
          </w:tcPr>
          <w:p w14:paraId="0FBC9B36"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519B1153"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16%</w:t>
            </w:r>
          </w:p>
        </w:tc>
        <w:tc>
          <w:tcPr>
            <w:tcW w:w="0" w:type="auto"/>
            <w:shd w:val="clear" w:color="auto" w:fill="auto"/>
            <w:noWrap/>
            <w:vAlign w:val="bottom"/>
            <w:hideMark/>
          </w:tcPr>
          <w:p w14:paraId="44F48B86"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4%</w:t>
            </w:r>
          </w:p>
        </w:tc>
        <w:tc>
          <w:tcPr>
            <w:tcW w:w="0" w:type="auto"/>
            <w:shd w:val="clear" w:color="auto" w:fill="auto"/>
            <w:noWrap/>
            <w:vAlign w:val="bottom"/>
            <w:hideMark/>
          </w:tcPr>
          <w:p w14:paraId="74995C82"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40%</w:t>
            </w:r>
          </w:p>
        </w:tc>
        <w:tc>
          <w:tcPr>
            <w:tcW w:w="0" w:type="auto"/>
            <w:shd w:val="clear" w:color="auto" w:fill="auto"/>
            <w:noWrap/>
            <w:vAlign w:val="bottom"/>
            <w:hideMark/>
          </w:tcPr>
          <w:p w14:paraId="3A7ED659"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40%</w:t>
            </w:r>
          </w:p>
        </w:tc>
        <w:tc>
          <w:tcPr>
            <w:tcW w:w="0" w:type="auto"/>
            <w:shd w:val="clear" w:color="auto" w:fill="auto"/>
            <w:noWrap/>
            <w:vAlign w:val="bottom"/>
            <w:hideMark/>
          </w:tcPr>
          <w:p w14:paraId="2EF1D632"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100%</w:t>
            </w:r>
          </w:p>
        </w:tc>
      </w:tr>
      <w:tr w:rsidR="0071089E" w:rsidRPr="006E5A06" w14:paraId="136559D3" w14:textId="77777777" w:rsidTr="005D2F16">
        <w:trPr>
          <w:trHeight w:val="310"/>
          <w:jc w:val="center"/>
        </w:trPr>
        <w:tc>
          <w:tcPr>
            <w:tcW w:w="0" w:type="auto"/>
            <w:shd w:val="clear" w:color="auto" w:fill="auto"/>
            <w:noWrap/>
            <w:vAlign w:val="bottom"/>
            <w:hideMark/>
          </w:tcPr>
          <w:p w14:paraId="056EAC6A" w14:textId="77777777" w:rsidR="0071089E" w:rsidRPr="00C759E9" w:rsidRDefault="0071089E" w:rsidP="006E5A06">
            <w:pPr>
              <w:spacing w:after="0" w:line="240" w:lineRule="auto"/>
              <w:jc w:val="center"/>
              <w:rPr>
                <w:rFonts w:ascii="Times New Roman" w:eastAsia="Times New Roman" w:hAnsi="Times New Roman" w:cs="Times New Roman"/>
                <w:color w:val="000000"/>
                <w:sz w:val="24"/>
                <w:szCs w:val="24"/>
              </w:rPr>
            </w:pPr>
            <w:r w:rsidRPr="00C759E9">
              <w:rPr>
                <w:rFonts w:ascii="Times New Roman" w:eastAsia="Times New Roman" w:hAnsi="Times New Roman" w:cs="Times New Roman"/>
                <w:color w:val="000000"/>
                <w:sz w:val="24"/>
                <w:szCs w:val="24"/>
              </w:rPr>
              <w:t>5</w:t>
            </w:r>
          </w:p>
        </w:tc>
        <w:tc>
          <w:tcPr>
            <w:tcW w:w="653" w:type="dxa"/>
            <w:shd w:val="clear" w:color="auto" w:fill="auto"/>
            <w:noWrap/>
            <w:vAlign w:val="bottom"/>
            <w:hideMark/>
          </w:tcPr>
          <w:p w14:paraId="01D90194"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3</w:t>
            </w:r>
          </w:p>
        </w:tc>
        <w:tc>
          <w:tcPr>
            <w:tcW w:w="0" w:type="auto"/>
            <w:shd w:val="clear" w:color="auto" w:fill="auto"/>
            <w:noWrap/>
            <w:vAlign w:val="bottom"/>
            <w:hideMark/>
          </w:tcPr>
          <w:p w14:paraId="7D1E3E8A"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13</w:t>
            </w:r>
          </w:p>
        </w:tc>
        <w:tc>
          <w:tcPr>
            <w:tcW w:w="0" w:type="auto"/>
            <w:shd w:val="clear" w:color="auto" w:fill="auto"/>
            <w:noWrap/>
            <w:vAlign w:val="bottom"/>
            <w:hideMark/>
          </w:tcPr>
          <w:p w14:paraId="0C5221AF"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9</w:t>
            </w:r>
          </w:p>
        </w:tc>
        <w:tc>
          <w:tcPr>
            <w:tcW w:w="0" w:type="auto"/>
            <w:shd w:val="clear" w:color="auto" w:fill="auto"/>
            <w:noWrap/>
            <w:vAlign w:val="bottom"/>
            <w:hideMark/>
          </w:tcPr>
          <w:p w14:paraId="45E2F032"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2E257BCB"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6F0AD51D"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25</w:t>
            </w:r>
          </w:p>
        </w:tc>
        <w:tc>
          <w:tcPr>
            <w:tcW w:w="0" w:type="auto"/>
            <w:shd w:val="clear" w:color="auto" w:fill="auto"/>
            <w:noWrap/>
            <w:vAlign w:val="bottom"/>
            <w:hideMark/>
          </w:tcPr>
          <w:p w14:paraId="0D9EA67C"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12%</w:t>
            </w:r>
          </w:p>
        </w:tc>
        <w:tc>
          <w:tcPr>
            <w:tcW w:w="0" w:type="auto"/>
            <w:shd w:val="clear" w:color="auto" w:fill="auto"/>
            <w:noWrap/>
            <w:vAlign w:val="bottom"/>
            <w:hideMark/>
          </w:tcPr>
          <w:p w14:paraId="1A659AB9"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52%</w:t>
            </w:r>
          </w:p>
        </w:tc>
        <w:tc>
          <w:tcPr>
            <w:tcW w:w="0" w:type="auto"/>
            <w:shd w:val="clear" w:color="auto" w:fill="auto"/>
            <w:noWrap/>
            <w:vAlign w:val="bottom"/>
            <w:hideMark/>
          </w:tcPr>
          <w:p w14:paraId="46ED5D1C"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36%</w:t>
            </w:r>
          </w:p>
        </w:tc>
        <w:tc>
          <w:tcPr>
            <w:tcW w:w="0" w:type="auto"/>
            <w:shd w:val="clear" w:color="auto" w:fill="auto"/>
            <w:noWrap/>
            <w:vAlign w:val="bottom"/>
            <w:hideMark/>
          </w:tcPr>
          <w:p w14:paraId="1B19D3F7"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48E56792"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23C338C3"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100%</w:t>
            </w:r>
          </w:p>
        </w:tc>
      </w:tr>
      <w:tr w:rsidR="0071089E" w:rsidRPr="006E5A06" w14:paraId="37A647B2" w14:textId="77777777" w:rsidTr="005D2F16">
        <w:trPr>
          <w:trHeight w:val="310"/>
          <w:jc w:val="center"/>
        </w:trPr>
        <w:tc>
          <w:tcPr>
            <w:tcW w:w="0" w:type="auto"/>
            <w:shd w:val="clear" w:color="auto" w:fill="auto"/>
            <w:noWrap/>
            <w:vAlign w:val="bottom"/>
            <w:hideMark/>
          </w:tcPr>
          <w:p w14:paraId="3233A3FB" w14:textId="77777777" w:rsidR="0071089E" w:rsidRPr="00C759E9" w:rsidRDefault="0071089E" w:rsidP="006E5A06">
            <w:pPr>
              <w:spacing w:after="0" w:line="240" w:lineRule="auto"/>
              <w:jc w:val="center"/>
              <w:rPr>
                <w:rFonts w:ascii="Times New Roman" w:eastAsia="Times New Roman" w:hAnsi="Times New Roman" w:cs="Times New Roman"/>
                <w:color w:val="000000"/>
                <w:sz w:val="24"/>
                <w:szCs w:val="24"/>
              </w:rPr>
            </w:pPr>
            <w:r w:rsidRPr="00C759E9">
              <w:rPr>
                <w:rFonts w:ascii="Times New Roman" w:eastAsia="Times New Roman" w:hAnsi="Times New Roman" w:cs="Times New Roman"/>
                <w:color w:val="000000"/>
                <w:sz w:val="24"/>
                <w:szCs w:val="24"/>
              </w:rPr>
              <w:t>6</w:t>
            </w:r>
          </w:p>
        </w:tc>
        <w:tc>
          <w:tcPr>
            <w:tcW w:w="653" w:type="dxa"/>
            <w:shd w:val="clear" w:color="auto" w:fill="auto"/>
            <w:noWrap/>
            <w:vAlign w:val="bottom"/>
            <w:hideMark/>
          </w:tcPr>
          <w:p w14:paraId="0226B419"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13</w:t>
            </w:r>
          </w:p>
        </w:tc>
        <w:tc>
          <w:tcPr>
            <w:tcW w:w="0" w:type="auto"/>
            <w:shd w:val="clear" w:color="auto" w:fill="auto"/>
            <w:noWrap/>
            <w:vAlign w:val="bottom"/>
            <w:hideMark/>
          </w:tcPr>
          <w:p w14:paraId="21D7C361"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10</w:t>
            </w:r>
          </w:p>
        </w:tc>
        <w:tc>
          <w:tcPr>
            <w:tcW w:w="0" w:type="auto"/>
            <w:shd w:val="clear" w:color="auto" w:fill="auto"/>
            <w:noWrap/>
            <w:vAlign w:val="bottom"/>
            <w:hideMark/>
          </w:tcPr>
          <w:p w14:paraId="6D6F1EBA"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w:t>
            </w:r>
          </w:p>
        </w:tc>
        <w:tc>
          <w:tcPr>
            <w:tcW w:w="0" w:type="auto"/>
            <w:shd w:val="clear" w:color="auto" w:fill="auto"/>
            <w:noWrap/>
            <w:vAlign w:val="bottom"/>
            <w:hideMark/>
          </w:tcPr>
          <w:p w14:paraId="5AFAC925"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620368C8"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37D7A06A"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25</w:t>
            </w:r>
          </w:p>
        </w:tc>
        <w:tc>
          <w:tcPr>
            <w:tcW w:w="0" w:type="auto"/>
            <w:shd w:val="clear" w:color="auto" w:fill="auto"/>
            <w:noWrap/>
            <w:vAlign w:val="bottom"/>
            <w:hideMark/>
          </w:tcPr>
          <w:p w14:paraId="6631E197"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52%</w:t>
            </w:r>
          </w:p>
        </w:tc>
        <w:tc>
          <w:tcPr>
            <w:tcW w:w="0" w:type="auto"/>
            <w:shd w:val="clear" w:color="auto" w:fill="auto"/>
            <w:noWrap/>
            <w:vAlign w:val="bottom"/>
            <w:hideMark/>
          </w:tcPr>
          <w:p w14:paraId="22A84AF4"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40%</w:t>
            </w:r>
          </w:p>
        </w:tc>
        <w:tc>
          <w:tcPr>
            <w:tcW w:w="0" w:type="auto"/>
            <w:shd w:val="clear" w:color="auto" w:fill="auto"/>
            <w:noWrap/>
            <w:vAlign w:val="bottom"/>
            <w:hideMark/>
          </w:tcPr>
          <w:p w14:paraId="2D50381A"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8%</w:t>
            </w:r>
          </w:p>
        </w:tc>
        <w:tc>
          <w:tcPr>
            <w:tcW w:w="0" w:type="auto"/>
            <w:shd w:val="clear" w:color="auto" w:fill="auto"/>
            <w:noWrap/>
            <w:vAlign w:val="bottom"/>
            <w:hideMark/>
          </w:tcPr>
          <w:p w14:paraId="7984FF87"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7E4BE62F"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40CA9AED"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100%</w:t>
            </w:r>
          </w:p>
        </w:tc>
      </w:tr>
      <w:tr w:rsidR="0071089E" w:rsidRPr="006E5A06" w14:paraId="6848AC88" w14:textId="77777777" w:rsidTr="005D2F16">
        <w:trPr>
          <w:trHeight w:val="310"/>
          <w:jc w:val="center"/>
        </w:trPr>
        <w:tc>
          <w:tcPr>
            <w:tcW w:w="0" w:type="auto"/>
            <w:shd w:val="clear" w:color="auto" w:fill="auto"/>
            <w:noWrap/>
            <w:vAlign w:val="bottom"/>
            <w:hideMark/>
          </w:tcPr>
          <w:p w14:paraId="01194A17" w14:textId="77777777" w:rsidR="0071089E" w:rsidRPr="00C759E9" w:rsidRDefault="0071089E" w:rsidP="006E5A06">
            <w:pPr>
              <w:spacing w:after="0" w:line="240" w:lineRule="auto"/>
              <w:jc w:val="center"/>
              <w:rPr>
                <w:rFonts w:ascii="Times New Roman" w:eastAsia="Times New Roman" w:hAnsi="Times New Roman" w:cs="Times New Roman"/>
                <w:color w:val="000000"/>
                <w:sz w:val="24"/>
                <w:szCs w:val="24"/>
              </w:rPr>
            </w:pPr>
            <w:r w:rsidRPr="00C759E9">
              <w:rPr>
                <w:rFonts w:ascii="Times New Roman" w:eastAsia="Times New Roman" w:hAnsi="Times New Roman" w:cs="Times New Roman"/>
                <w:color w:val="000000"/>
                <w:sz w:val="24"/>
                <w:szCs w:val="24"/>
              </w:rPr>
              <w:t>7</w:t>
            </w:r>
          </w:p>
        </w:tc>
        <w:tc>
          <w:tcPr>
            <w:tcW w:w="653" w:type="dxa"/>
            <w:shd w:val="clear" w:color="auto" w:fill="auto"/>
            <w:noWrap/>
            <w:vAlign w:val="bottom"/>
            <w:hideMark/>
          </w:tcPr>
          <w:p w14:paraId="423C0057"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w:t>
            </w:r>
          </w:p>
        </w:tc>
        <w:tc>
          <w:tcPr>
            <w:tcW w:w="0" w:type="auto"/>
            <w:shd w:val="clear" w:color="auto" w:fill="auto"/>
            <w:noWrap/>
            <w:vAlign w:val="bottom"/>
            <w:hideMark/>
          </w:tcPr>
          <w:p w14:paraId="12E5D4FD"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1628A283"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5</w:t>
            </w:r>
          </w:p>
        </w:tc>
        <w:tc>
          <w:tcPr>
            <w:tcW w:w="0" w:type="auto"/>
            <w:shd w:val="clear" w:color="auto" w:fill="auto"/>
            <w:noWrap/>
            <w:vAlign w:val="bottom"/>
            <w:hideMark/>
          </w:tcPr>
          <w:p w14:paraId="2FEF42B3"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15</w:t>
            </w:r>
          </w:p>
        </w:tc>
        <w:tc>
          <w:tcPr>
            <w:tcW w:w="0" w:type="auto"/>
            <w:shd w:val="clear" w:color="auto" w:fill="auto"/>
            <w:noWrap/>
            <w:vAlign w:val="bottom"/>
            <w:hideMark/>
          </w:tcPr>
          <w:p w14:paraId="08DE8EF8"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3</w:t>
            </w:r>
          </w:p>
        </w:tc>
        <w:tc>
          <w:tcPr>
            <w:tcW w:w="0" w:type="auto"/>
            <w:shd w:val="clear" w:color="auto" w:fill="auto"/>
            <w:noWrap/>
            <w:vAlign w:val="bottom"/>
            <w:hideMark/>
          </w:tcPr>
          <w:p w14:paraId="5D1F6D93"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25</w:t>
            </w:r>
          </w:p>
        </w:tc>
        <w:tc>
          <w:tcPr>
            <w:tcW w:w="0" w:type="auto"/>
            <w:shd w:val="clear" w:color="auto" w:fill="auto"/>
            <w:noWrap/>
            <w:vAlign w:val="bottom"/>
            <w:hideMark/>
          </w:tcPr>
          <w:p w14:paraId="19BB840F"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8%</w:t>
            </w:r>
          </w:p>
        </w:tc>
        <w:tc>
          <w:tcPr>
            <w:tcW w:w="0" w:type="auto"/>
            <w:shd w:val="clear" w:color="auto" w:fill="auto"/>
            <w:noWrap/>
            <w:vAlign w:val="bottom"/>
            <w:hideMark/>
          </w:tcPr>
          <w:p w14:paraId="49C5FD41"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4B917D3B"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20%</w:t>
            </w:r>
          </w:p>
        </w:tc>
        <w:tc>
          <w:tcPr>
            <w:tcW w:w="0" w:type="auto"/>
            <w:shd w:val="clear" w:color="auto" w:fill="auto"/>
            <w:noWrap/>
            <w:vAlign w:val="bottom"/>
            <w:hideMark/>
          </w:tcPr>
          <w:p w14:paraId="277E1960"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60%</w:t>
            </w:r>
          </w:p>
        </w:tc>
        <w:tc>
          <w:tcPr>
            <w:tcW w:w="0" w:type="auto"/>
            <w:shd w:val="clear" w:color="auto" w:fill="auto"/>
            <w:noWrap/>
            <w:vAlign w:val="bottom"/>
            <w:hideMark/>
          </w:tcPr>
          <w:p w14:paraId="2BA042A8"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12%</w:t>
            </w:r>
          </w:p>
        </w:tc>
        <w:tc>
          <w:tcPr>
            <w:tcW w:w="0" w:type="auto"/>
            <w:shd w:val="clear" w:color="auto" w:fill="auto"/>
            <w:noWrap/>
            <w:vAlign w:val="bottom"/>
            <w:hideMark/>
          </w:tcPr>
          <w:p w14:paraId="3E29E526"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100%</w:t>
            </w:r>
          </w:p>
        </w:tc>
      </w:tr>
      <w:tr w:rsidR="0071089E" w:rsidRPr="006E5A06" w14:paraId="4B7D8023" w14:textId="77777777" w:rsidTr="005D2F16">
        <w:trPr>
          <w:trHeight w:val="310"/>
          <w:jc w:val="center"/>
        </w:trPr>
        <w:tc>
          <w:tcPr>
            <w:tcW w:w="0" w:type="auto"/>
            <w:shd w:val="clear" w:color="auto" w:fill="auto"/>
            <w:noWrap/>
            <w:vAlign w:val="bottom"/>
            <w:hideMark/>
          </w:tcPr>
          <w:p w14:paraId="470FD36B" w14:textId="77777777" w:rsidR="0071089E" w:rsidRPr="00C759E9" w:rsidRDefault="0071089E" w:rsidP="006E5A06">
            <w:pPr>
              <w:spacing w:after="0" w:line="240" w:lineRule="auto"/>
              <w:jc w:val="center"/>
              <w:rPr>
                <w:rFonts w:ascii="Times New Roman" w:eastAsia="Times New Roman" w:hAnsi="Times New Roman" w:cs="Times New Roman"/>
                <w:color w:val="000000"/>
                <w:sz w:val="24"/>
                <w:szCs w:val="24"/>
              </w:rPr>
            </w:pPr>
            <w:r w:rsidRPr="00C759E9">
              <w:rPr>
                <w:rFonts w:ascii="Times New Roman" w:eastAsia="Times New Roman" w:hAnsi="Times New Roman" w:cs="Times New Roman"/>
                <w:color w:val="000000"/>
                <w:sz w:val="24"/>
                <w:szCs w:val="24"/>
              </w:rPr>
              <w:t>8</w:t>
            </w:r>
          </w:p>
        </w:tc>
        <w:tc>
          <w:tcPr>
            <w:tcW w:w="653" w:type="dxa"/>
            <w:shd w:val="clear" w:color="auto" w:fill="auto"/>
            <w:noWrap/>
            <w:vAlign w:val="bottom"/>
            <w:hideMark/>
          </w:tcPr>
          <w:p w14:paraId="452E8CEF"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25E1773B"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5</w:t>
            </w:r>
          </w:p>
        </w:tc>
        <w:tc>
          <w:tcPr>
            <w:tcW w:w="0" w:type="auto"/>
            <w:shd w:val="clear" w:color="auto" w:fill="auto"/>
            <w:noWrap/>
            <w:vAlign w:val="bottom"/>
            <w:hideMark/>
          </w:tcPr>
          <w:p w14:paraId="55A7D412"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10</w:t>
            </w:r>
          </w:p>
        </w:tc>
        <w:tc>
          <w:tcPr>
            <w:tcW w:w="0" w:type="auto"/>
            <w:shd w:val="clear" w:color="auto" w:fill="auto"/>
            <w:noWrap/>
            <w:vAlign w:val="bottom"/>
            <w:hideMark/>
          </w:tcPr>
          <w:p w14:paraId="227F94E0"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6</w:t>
            </w:r>
          </w:p>
        </w:tc>
        <w:tc>
          <w:tcPr>
            <w:tcW w:w="0" w:type="auto"/>
            <w:shd w:val="clear" w:color="auto" w:fill="auto"/>
            <w:noWrap/>
            <w:vAlign w:val="bottom"/>
            <w:hideMark/>
          </w:tcPr>
          <w:p w14:paraId="137F2327"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4</w:t>
            </w:r>
          </w:p>
        </w:tc>
        <w:tc>
          <w:tcPr>
            <w:tcW w:w="0" w:type="auto"/>
            <w:shd w:val="clear" w:color="auto" w:fill="auto"/>
            <w:noWrap/>
            <w:vAlign w:val="bottom"/>
            <w:hideMark/>
          </w:tcPr>
          <w:p w14:paraId="0F74577A"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25</w:t>
            </w:r>
          </w:p>
        </w:tc>
        <w:tc>
          <w:tcPr>
            <w:tcW w:w="0" w:type="auto"/>
            <w:shd w:val="clear" w:color="auto" w:fill="auto"/>
            <w:noWrap/>
            <w:vAlign w:val="bottom"/>
            <w:hideMark/>
          </w:tcPr>
          <w:p w14:paraId="7D4CA1A8"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7FE2AF07"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20%</w:t>
            </w:r>
          </w:p>
        </w:tc>
        <w:tc>
          <w:tcPr>
            <w:tcW w:w="0" w:type="auto"/>
            <w:shd w:val="clear" w:color="auto" w:fill="auto"/>
            <w:noWrap/>
            <w:vAlign w:val="bottom"/>
            <w:hideMark/>
          </w:tcPr>
          <w:p w14:paraId="36618945"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40%</w:t>
            </w:r>
          </w:p>
        </w:tc>
        <w:tc>
          <w:tcPr>
            <w:tcW w:w="0" w:type="auto"/>
            <w:shd w:val="clear" w:color="auto" w:fill="auto"/>
            <w:noWrap/>
            <w:vAlign w:val="bottom"/>
            <w:hideMark/>
          </w:tcPr>
          <w:p w14:paraId="56DBDAEE"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24%</w:t>
            </w:r>
          </w:p>
        </w:tc>
        <w:tc>
          <w:tcPr>
            <w:tcW w:w="0" w:type="auto"/>
            <w:shd w:val="clear" w:color="auto" w:fill="auto"/>
            <w:noWrap/>
            <w:vAlign w:val="bottom"/>
            <w:hideMark/>
          </w:tcPr>
          <w:p w14:paraId="4B6AC583"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16%</w:t>
            </w:r>
          </w:p>
        </w:tc>
        <w:tc>
          <w:tcPr>
            <w:tcW w:w="0" w:type="auto"/>
            <w:shd w:val="clear" w:color="auto" w:fill="auto"/>
            <w:noWrap/>
            <w:vAlign w:val="bottom"/>
            <w:hideMark/>
          </w:tcPr>
          <w:p w14:paraId="5A27FF64"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100%</w:t>
            </w:r>
          </w:p>
        </w:tc>
      </w:tr>
      <w:tr w:rsidR="0071089E" w:rsidRPr="006E5A06" w14:paraId="08C67E23" w14:textId="77777777" w:rsidTr="005D2F16">
        <w:trPr>
          <w:trHeight w:val="310"/>
          <w:jc w:val="center"/>
        </w:trPr>
        <w:tc>
          <w:tcPr>
            <w:tcW w:w="0" w:type="auto"/>
            <w:shd w:val="clear" w:color="auto" w:fill="auto"/>
            <w:noWrap/>
            <w:vAlign w:val="bottom"/>
            <w:hideMark/>
          </w:tcPr>
          <w:p w14:paraId="28A98C44" w14:textId="77777777" w:rsidR="0071089E" w:rsidRPr="00C759E9" w:rsidRDefault="0071089E" w:rsidP="006E5A06">
            <w:pPr>
              <w:spacing w:after="0" w:line="240" w:lineRule="auto"/>
              <w:jc w:val="center"/>
              <w:rPr>
                <w:rFonts w:ascii="Times New Roman" w:eastAsia="Times New Roman" w:hAnsi="Times New Roman" w:cs="Times New Roman"/>
                <w:color w:val="000000"/>
                <w:sz w:val="24"/>
                <w:szCs w:val="24"/>
              </w:rPr>
            </w:pPr>
            <w:r w:rsidRPr="00C759E9">
              <w:rPr>
                <w:rFonts w:ascii="Times New Roman" w:eastAsia="Times New Roman" w:hAnsi="Times New Roman" w:cs="Times New Roman"/>
                <w:color w:val="000000"/>
                <w:sz w:val="24"/>
                <w:szCs w:val="24"/>
              </w:rPr>
              <w:t>9</w:t>
            </w:r>
          </w:p>
        </w:tc>
        <w:tc>
          <w:tcPr>
            <w:tcW w:w="653" w:type="dxa"/>
            <w:shd w:val="clear" w:color="auto" w:fill="auto"/>
            <w:noWrap/>
            <w:vAlign w:val="bottom"/>
            <w:hideMark/>
          </w:tcPr>
          <w:p w14:paraId="0B76E679"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5</w:t>
            </w:r>
          </w:p>
        </w:tc>
        <w:tc>
          <w:tcPr>
            <w:tcW w:w="0" w:type="auto"/>
            <w:shd w:val="clear" w:color="auto" w:fill="auto"/>
            <w:noWrap/>
            <w:vAlign w:val="bottom"/>
            <w:hideMark/>
          </w:tcPr>
          <w:p w14:paraId="6B74544C"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13</w:t>
            </w:r>
          </w:p>
        </w:tc>
        <w:tc>
          <w:tcPr>
            <w:tcW w:w="0" w:type="auto"/>
            <w:shd w:val="clear" w:color="auto" w:fill="auto"/>
            <w:noWrap/>
            <w:vAlign w:val="bottom"/>
            <w:hideMark/>
          </w:tcPr>
          <w:p w14:paraId="68D2C51E"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7</w:t>
            </w:r>
          </w:p>
        </w:tc>
        <w:tc>
          <w:tcPr>
            <w:tcW w:w="0" w:type="auto"/>
            <w:shd w:val="clear" w:color="auto" w:fill="auto"/>
            <w:noWrap/>
            <w:vAlign w:val="bottom"/>
            <w:hideMark/>
          </w:tcPr>
          <w:p w14:paraId="78E1041C"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6B679BCF"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00D134F0"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25</w:t>
            </w:r>
          </w:p>
        </w:tc>
        <w:tc>
          <w:tcPr>
            <w:tcW w:w="0" w:type="auto"/>
            <w:shd w:val="clear" w:color="auto" w:fill="auto"/>
            <w:noWrap/>
            <w:vAlign w:val="bottom"/>
            <w:hideMark/>
          </w:tcPr>
          <w:p w14:paraId="74E87B7B"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20%</w:t>
            </w:r>
          </w:p>
        </w:tc>
        <w:tc>
          <w:tcPr>
            <w:tcW w:w="0" w:type="auto"/>
            <w:shd w:val="clear" w:color="auto" w:fill="auto"/>
            <w:noWrap/>
            <w:vAlign w:val="bottom"/>
            <w:hideMark/>
          </w:tcPr>
          <w:p w14:paraId="15D6028B"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52%</w:t>
            </w:r>
          </w:p>
        </w:tc>
        <w:tc>
          <w:tcPr>
            <w:tcW w:w="0" w:type="auto"/>
            <w:shd w:val="clear" w:color="auto" w:fill="auto"/>
            <w:noWrap/>
            <w:vAlign w:val="bottom"/>
            <w:hideMark/>
          </w:tcPr>
          <w:p w14:paraId="4E2C39E1"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28%</w:t>
            </w:r>
          </w:p>
        </w:tc>
        <w:tc>
          <w:tcPr>
            <w:tcW w:w="0" w:type="auto"/>
            <w:shd w:val="clear" w:color="auto" w:fill="auto"/>
            <w:noWrap/>
            <w:vAlign w:val="bottom"/>
            <w:hideMark/>
          </w:tcPr>
          <w:p w14:paraId="11B54D19"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735B822F"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189E3791"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100%</w:t>
            </w:r>
          </w:p>
        </w:tc>
      </w:tr>
      <w:tr w:rsidR="0071089E" w:rsidRPr="006E5A06" w14:paraId="710544DB" w14:textId="77777777" w:rsidTr="005D2F16">
        <w:trPr>
          <w:trHeight w:val="310"/>
          <w:jc w:val="center"/>
        </w:trPr>
        <w:tc>
          <w:tcPr>
            <w:tcW w:w="0" w:type="auto"/>
            <w:shd w:val="clear" w:color="auto" w:fill="auto"/>
            <w:noWrap/>
            <w:vAlign w:val="bottom"/>
            <w:hideMark/>
          </w:tcPr>
          <w:p w14:paraId="41E1AAA1" w14:textId="77777777" w:rsidR="0071089E" w:rsidRPr="00C759E9" w:rsidRDefault="0071089E" w:rsidP="006E5A06">
            <w:pPr>
              <w:spacing w:after="0" w:line="240" w:lineRule="auto"/>
              <w:jc w:val="center"/>
              <w:rPr>
                <w:rFonts w:ascii="Times New Roman" w:eastAsia="Times New Roman" w:hAnsi="Times New Roman" w:cs="Times New Roman"/>
                <w:color w:val="000000"/>
                <w:sz w:val="24"/>
                <w:szCs w:val="24"/>
              </w:rPr>
            </w:pPr>
            <w:r w:rsidRPr="00C759E9">
              <w:rPr>
                <w:rFonts w:ascii="Times New Roman" w:eastAsia="Times New Roman" w:hAnsi="Times New Roman" w:cs="Times New Roman"/>
                <w:color w:val="000000"/>
                <w:sz w:val="24"/>
                <w:szCs w:val="24"/>
              </w:rPr>
              <w:t>10</w:t>
            </w:r>
          </w:p>
        </w:tc>
        <w:tc>
          <w:tcPr>
            <w:tcW w:w="653" w:type="dxa"/>
            <w:shd w:val="clear" w:color="auto" w:fill="auto"/>
            <w:noWrap/>
            <w:vAlign w:val="bottom"/>
            <w:hideMark/>
          </w:tcPr>
          <w:p w14:paraId="095BB8E2"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1ED07A24"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3EEA67DB"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6</w:t>
            </w:r>
          </w:p>
        </w:tc>
        <w:tc>
          <w:tcPr>
            <w:tcW w:w="0" w:type="auto"/>
            <w:shd w:val="clear" w:color="auto" w:fill="auto"/>
            <w:noWrap/>
            <w:vAlign w:val="bottom"/>
            <w:hideMark/>
          </w:tcPr>
          <w:p w14:paraId="419F1FEA"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14</w:t>
            </w:r>
          </w:p>
        </w:tc>
        <w:tc>
          <w:tcPr>
            <w:tcW w:w="0" w:type="auto"/>
            <w:shd w:val="clear" w:color="auto" w:fill="auto"/>
            <w:noWrap/>
            <w:vAlign w:val="bottom"/>
            <w:hideMark/>
          </w:tcPr>
          <w:p w14:paraId="1098284E"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5</w:t>
            </w:r>
          </w:p>
        </w:tc>
        <w:tc>
          <w:tcPr>
            <w:tcW w:w="0" w:type="auto"/>
            <w:shd w:val="clear" w:color="auto" w:fill="auto"/>
            <w:noWrap/>
            <w:vAlign w:val="bottom"/>
            <w:hideMark/>
          </w:tcPr>
          <w:p w14:paraId="384EF913"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25</w:t>
            </w:r>
          </w:p>
        </w:tc>
        <w:tc>
          <w:tcPr>
            <w:tcW w:w="0" w:type="auto"/>
            <w:shd w:val="clear" w:color="auto" w:fill="auto"/>
            <w:noWrap/>
            <w:vAlign w:val="bottom"/>
            <w:hideMark/>
          </w:tcPr>
          <w:p w14:paraId="48B62558"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0EC379D6"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0%</w:t>
            </w:r>
          </w:p>
        </w:tc>
        <w:tc>
          <w:tcPr>
            <w:tcW w:w="0" w:type="auto"/>
            <w:shd w:val="clear" w:color="auto" w:fill="auto"/>
            <w:noWrap/>
            <w:vAlign w:val="bottom"/>
            <w:hideMark/>
          </w:tcPr>
          <w:p w14:paraId="7C25CA8D"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24%</w:t>
            </w:r>
          </w:p>
        </w:tc>
        <w:tc>
          <w:tcPr>
            <w:tcW w:w="0" w:type="auto"/>
            <w:shd w:val="clear" w:color="auto" w:fill="auto"/>
            <w:noWrap/>
            <w:vAlign w:val="bottom"/>
            <w:hideMark/>
          </w:tcPr>
          <w:p w14:paraId="50D86BD2"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56%</w:t>
            </w:r>
          </w:p>
        </w:tc>
        <w:tc>
          <w:tcPr>
            <w:tcW w:w="0" w:type="auto"/>
            <w:shd w:val="clear" w:color="auto" w:fill="auto"/>
            <w:noWrap/>
            <w:vAlign w:val="bottom"/>
            <w:hideMark/>
          </w:tcPr>
          <w:p w14:paraId="19AD4703"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20%</w:t>
            </w:r>
          </w:p>
        </w:tc>
        <w:tc>
          <w:tcPr>
            <w:tcW w:w="0" w:type="auto"/>
            <w:shd w:val="clear" w:color="auto" w:fill="auto"/>
            <w:noWrap/>
            <w:vAlign w:val="bottom"/>
            <w:hideMark/>
          </w:tcPr>
          <w:p w14:paraId="2789EAE6" w14:textId="77777777" w:rsidR="0071089E" w:rsidRPr="006E5A06" w:rsidRDefault="0071089E" w:rsidP="006E5A06">
            <w:pPr>
              <w:spacing w:after="0" w:line="240" w:lineRule="auto"/>
              <w:jc w:val="center"/>
              <w:rPr>
                <w:rFonts w:ascii="Times New Roman" w:eastAsia="Times New Roman" w:hAnsi="Times New Roman" w:cs="Times New Roman"/>
                <w:color w:val="000000"/>
                <w:sz w:val="24"/>
                <w:szCs w:val="24"/>
              </w:rPr>
            </w:pPr>
            <w:r w:rsidRPr="006E5A06">
              <w:rPr>
                <w:rFonts w:ascii="Times New Roman" w:eastAsia="Times New Roman" w:hAnsi="Times New Roman" w:cs="Times New Roman"/>
                <w:color w:val="000000"/>
                <w:sz w:val="24"/>
                <w:szCs w:val="24"/>
              </w:rPr>
              <w:t>100%</w:t>
            </w:r>
          </w:p>
        </w:tc>
      </w:tr>
      <w:tr w:rsidR="005D2F16" w:rsidRPr="006E5A06" w14:paraId="2A962B66" w14:textId="77777777" w:rsidTr="005D2F16">
        <w:trPr>
          <w:trHeight w:val="310"/>
          <w:jc w:val="center"/>
        </w:trPr>
        <w:tc>
          <w:tcPr>
            <w:tcW w:w="0" w:type="auto"/>
            <w:shd w:val="clear" w:color="auto" w:fill="auto"/>
            <w:noWrap/>
            <w:vAlign w:val="bottom"/>
          </w:tcPr>
          <w:p w14:paraId="722F7473" w14:textId="77777777" w:rsidR="005D2F16" w:rsidRPr="006E5A06" w:rsidRDefault="005D2F16" w:rsidP="005D2F16">
            <w:pPr>
              <w:spacing w:after="0" w:line="240" w:lineRule="auto"/>
              <w:jc w:val="center"/>
              <w:rPr>
                <w:rFonts w:ascii="Times New Roman" w:eastAsia="Times New Roman" w:hAnsi="Times New Roman" w:cs="Times New Roman"/>
                <w:b/>
                <w:bCs/>
                <w:color w:val="000000"/>
                <w:sz w:val="24"/>
                <w:szCs w:val="24"/>
              </w:rPr>
            </w:pPr>
            <w:r w:rsidRPr="006E5A06">
              <w:rPr>
                <w:rFonts w:ascii="Times New Roman" w:eastAsia="Times New Roman" w:hAnsi="Times New Roman" w:cs="Times New Roman"/>
                <w:b/>
                <w:bCs/>
                <w:color w:val="000000"/>
                <w:sz w:val="24"/>
                <w:szCs w:val="24"/>
              </w:rPr>
              <w:t xml:space="preserve">Total </w:t>
            </w:r>
          </w:p>
        </w:tc>
        <w:tc>
          <w:tcPr>
            <w:tcW w:w="653" w:type="dxa"/>
            <w:shd w:val="clear" w:color="auto" w:fill="auto"/>
            <w:noWrap/>
            <w:vAlign w:val="bottom"/>
          </w:tcPr>
          <w:p w14:paraId="21935963" w14:textId="77777777" w:rsidR="005D2F16" w:rsidRPr="006E5A06" w:rsidRDefault="005D2F16" w:rsidP="005D2F16">
            <w:pPr>
              <w:spacing w:after="0" w:line="240" w:lineRule="auto"/>
              <w:jc w:val="center"/>
              <w:rPr>
                <w:rFonts w:ascii="Times New Roman" w:hAnsi="Times New Roman" w:cs="Times New Roman"/>
                <w:b/>
                <w:bCs/>
                <w:color w:val="000000"/>
                <w:sz w:val="24"/>
                <w:szCs w:val="24"/>
              </w:rPr>
            </w:pPr>
            <w:r w:rsidRPr="006E5A06">
              <w:rPr>
                <w:rFonts w:ascii="Times New Roman" w:hAnsi="Times New Roman" w:cs="Times New Roman"/>
                <w:b/>
                <w:bCs/>
                <w:color w:val="000000"/>
                <w:sz w:val="24"/>
                <w:szCs w:val="24"/>
              </w:rPr>
              <w:t>41</w:t>
            </w:r>
          </w:p>
        </w:tc>
        <w:tc>
          <w:tcPr>
            <w:tcW w:w="0" w:type="auto"/>
            <w:shd w:val="clear" w:color="auto" w:fill="auto"/>
            <w:noWrap/>
            <w:vAlign w:val="bottom"/>
          </w:tcPr>
          <w:p w14:paraId="2CD8FD50" w14:textId="77777777" w:rsidR="005D2F16" w:rsidRPr="006E5A06" w:rsidRDefault="005D2F16" w:rsidP="005D2F16">
            <w:pPr>
              <w:spacing w:after="0" w:line="240" w:lineRule="auto"/>
              <w:jc w:val="center"/>
              <w:rPr>
                <w:rFonts w:ascii="Times New Roman" w:hAnsi="Times New Roman" w:cs="Times New Roman"/>
                <w:b/>
                <w:bCs/>
                <w:color w:val="000000"/>
                <w:sz w:val="24"/>
                <w:szCs w:val="24"/>
              </w:rPr>
            </w:pPr>
            <w:r w:rsidRPr="006E5A06">
              <w:rPr>
                <w:rFonts w:ascii="Times New Roman" w:hAnsi="Times New Roman" w:cs="Times New Roman"/>
                <w:b/>
                <w:bCs/>
                <w:color w:val="000000"/>
                <w:sz w:val="24"/>
                <w:szCs w:val="24"/>
              </w:rPr>
              <w:t>74</w:t>
            </w:r>
          </w:p>
        </w:tc>
        <w:tc>
          <w:tcPr>
            <w:tcW w:w="0" w:type="auto"/>
            <w:shd w:val="clear" w:color="auto" w:fill="auto"/>
            <w:noWrap/>
            <w:vAlign w:val="bottom"/>
          </w:tcPr>
          <w:p w14:paraId="1B7AB171" w14:textId="77777777" w:rsidR="005D2F16" w:rsidRPr="006E5A06" w:rsidRDefault="005D2F16" w:rsidP="005D2F16">
            <w:pPr>
              <w:spacing w:after="0" w:line="240" w:lineRule="auto"/>
              <w:jc w:val="center"/>
              <w:rPr>
                <w:rFonts w:ascii="Times New Roman" w:hAnsi="Times New Roman" w:cs="Times New Roman"/>
                <w:b/>
                <w:bCs/>
                <w:color w:val="000000"/>
                <w:sz w:val="24"/>
                <w:szCs w:val="24"/>
              </w:rPr>
            </w:pPr>
            <w:r w:rsidRPr="006E5A06">
              <w:rPr>
                <w:rFonts w:ascii="Times New Roman" w:hAnsi="Times New Roman" w:cs="Times New Roman"/>
                <w:b/>
                <w:bCs/>
                <w:color w:val="000000"/>
                <w:sz w:val="24"/>
                <w:szCs w:val="24"/>
              </w:rPr>
              <w:t>54</w:t>
            </w:r>
          </w:p>
        </w:tc>
        <w:tc>
          <w:tcPr>
            <w:tcW w:w="0" w:type="auto"/>
            <w:shd w:val="clear" w:color="auto" w:fill="auto"/>
            <w:noWrap/>
            <w:vAlign w:val="bottom"/>
          </w:tcPr>
          <w:p w14:paraId="4CF60B8D" w14:textId="77777777" w:rsidR="005D2F16" w:rsidRPr="006E5A06" w:rsidRDefault="005D2F16" w:rsidP="005D2F16">
            <w:pPr>
              <w:spacing w:after="0" w:line="240" w:lineRule="auto"/>
              <w:jc w:val="center"/>
              <w:rPr>
                <w:rFonts w:ascii="Times New Roman" w:hAnsi="Times New Roman" w:cs="Times New Roman"/>
                <w:b/>
                <w:bCs/>
                <w:color w:val="000000"/>
                <w:sz w:val="24"/>
                <w:szCs w:val="24"/>
              </w:rPr>
            </w:pPr>
            <w:r w:rsidRPr="006E5A06">
              <w:rPr>
                <w:rFonts w:ascii="Times New Roman" w:hAnsi="Times New Roman" w:cs="Times New Roman"/>
                <w:b/>
                <w:bCs/>
                <w:color w:val="000000"/>
                <w:sz w:val="24"/>
                <w:szCs w:val="24"/>
              </w:rPr>
              <w:t>58</w:t>
            </w:r>
          </w:p>
        </w:tc>
        <w:tc>
          <w:tcPr>
            <w:tcW w:w="0" w:type="auto"/>
            <w:shd w:val="clear" w:color="auto" w:fill="auto"/>
            <w:noWrap/>
            <w:vAlign w:val="bottom"/>
          </w:tcPr>
          <w:p w14:paraId="1625EF5A" w14:textId="77777777" w:rsidR="005D2F16" w:rsidRPr="006E5A06" w:rsidRDefault="005D2F16" w:rsidP="005D2F16">
            <w:pPr>
              <w:spacing w:after="0" w:line="240" w:lineRule="auto"/>
              <w:jc w:val="center"/>
              <w:rPr>
                <w:rFonts w:ascii="Times New Roman" w:hAnsi="Times New Roman" w:cs="Times New Roman"/>
                <w:b/>
                <w:bCs/>
                <w:color w:val="000000"/>
                <w:sz w:val="24"/>
                <w:szCs w:val="24"/>
              </w:rPr>
            </w:pPr>
            <w:r w:rsidRPr="006E5A06">
              <w:rPr>
                <w:rFonts w:ascii="Times New Roman" w:hAnsi="Times New Roman" w:cs="Times New Roman"/>
                <w:b/>
                <w:bCs/>
                <w:color w:val="000000"/>
                <w:sz w:val="24"/>
                <w:szCs w:val="24"/>
              </w:rPr>
              <w:t>23</w:t>
            </w:r>
          </w:p>
        </w:tc>
        <w:tc>
          <w:tcPr>
            <w:tcW w:w="0" w:type="auto"/>
            <w:shd w:val="clear" w:color="auto" w:fill="auto"/>
            <w:noWrap/>
            <w:vAlign w:val="bottom"/>
          </w:tcPr>
          <w:p w14:paraId="485BFBFA" w14:textId="77777777" w:rsidR="005D2F16" w:rsidRPr="006E5A06" w:rsidRDefault="005D2F16" w:rsidP="005D2F16">
            <w:pPr>
              <w:spacing w:after="0" w:line="240" w:lineRule="auto"/>
              <w:jc w:val="center"/>
              <w:rPr>
                <w:rFonts w:ascii="Times New Roman" w:hAnsi="Times New Roman" w:cs="Times New Roman"/>
                <w:b/>
                <w:bCs/>
                <w:color w:val="000000"/>
                <w:sz w:val="24"/>
                <w:szCs w:val="24"/>
              </w:rPr>
            </w:pPr>
            <w:r w:rsidRPr="006E5A06">
              <w:rPr>
                <w:rFonts w:ascii="Times New Roman" w:hAnsi="Times New Roman" w:cs="Times New Roman"/>
                <w:b/>
                <w:bCs/>
                <w:color w:val="000000"/>
                <w:sz w:val="24"/>
                <w:szCs w:val="24"/>
              </w:rPr>
              <w:t>250</w:t>
            </w:r>
          </w:p>
        </w:tc>
        <w:tc>
          <w:tcPr>
            <w:tcW w:w="0" w:type="auto"/>
            <w:shd w:val="clear" w:color="auto" w:fill="auto"/>
            <w:noWrap/>
            <w:vAlign w:val="center"/>
          </w:tcPr>
          <w:p w14:paraId="0BDE8D13" w14:textId="02E0F7D6" w:rsidR="005D2F16" w:rsidRPr="005D2F16" w:rsidRDefault="005D2F16" w:rsidP="005D2F16">
            <w:pPr>
              <w:spacing w:after="0" w:line="240" w:lineRule="auto"/>
              <w:jc w:val="center"/>
              <w:rPr>
                <w:rFonts w:ascii="Times New Roman" w:hAnsi="Times New Roman" w:cs="Times New Roman"/>
                <w:b/>
                <w:bCs/>
                <w:color w:val="000000"/>
                <w:sz w:val="24"/>
                <w:szCs w:val="24"/>
              </w:rPr>
            </w:pPr>
            <w:r w:rsidRPr="005D2F16">
              <w:rPr>
                <w:rFonts w:ascii="Times New Roman" w:hAnsi="Times New Roman" w:cs="Times New Roman"/>
                <w:b/>
                <w:bCs/>
                <w:color w:val="000000"/>
                <w:sz w:val="24"/>
                <w:szCs w:val="24"/>
              </w:rPr>
              <w:t>164%</w:t>
            </w:r>
          </w:p>
        </w:tc>
        <w:tc>
          <w:tcPr>
            <w:tcW w:w="0" w:type="auto"/>
            <w:shd w:val="clear" w:color="auto" w:fill="auto"/>
            <w:noWrap/>
            <w:vAlign w:val="center"/>
          </w:tcPr>
          <w:p w14:paraId="73D6D0EA" w14:textId="416E57B3" w:rsidR="005D2F16" w:rsidRPr="005D2F16" w:rsidRDefault="005D2F16" w:rsidP="005D2F16">
            <w:pPr>
              <w:spacing w:after="0" w:line="240" w:lineRule="auto"/>
              <w:jc w:val="center"/>
              <w:rPr>
                <w:rFonts w:ascii="Times New Roman" w:hAnsi="Times New Roman" w:cs="Times New Roman"/>
                <w:b/>
                <w:bCs/>
                <w:color w:val="000000"/>
                <w:sz w:val="24"/>
                <w:szCs w:val="24"/>
              </w:rPr>
            </w:pPr>
            <w:r w:rsidRPr="005D2F16">
              <w:rPr>
                <w:rFonts w:ascii="Times New Roman" w:hAnsi="Times New Roman" w:cs="Times New Roman"/>
                <w:b/>
                <w:bCs/>
                <w:color w:val="000000"/>
                <w:sz w:val="24"/>
                <w:szCs w:val="24"/>
              </w:rPr>
              <w:t>296%</w:t>
            </w:r>
          </w:p>
        </w:tc>
        <w:tc>
          <w:tcPr>
            <w:tcW w:w="0" w:type="auto"/>
            <w:shd w:val="clear" w:color="auto" w:fill="auto"/>
            <w:noWrap/>
            <w:vAlign w:val="center"/>
          </w:tcPr>
          <w:p w14:paraId="131997FF" w14:textId="1AE58658" w:rsidR="005D2F16" w:rsidRPr="005D2F16" w:rsidRDefault="005D2F16" w:rsidP="005D2F16">
            <w:pPr>
              <w:spacing w:after="0" w:line="240" w:lineRule="auto"/>
              <w:jc w:val="center"/>
              <w:rPr>
                <w:rFonts w:ascii="Times New Roman" w:hAnsi="Times New Roman" w:cs="Times New Roman"/>
                <w:b/>
                <w:bCs/>
                <w:color w:val="000000"/>
                <w:sz w:val="24"/>
                <w:szCs w:val="24"/>
              </w:rPr>
            </w:pPr>
            <w:r w:rsidRPr="005D2F16">
              <w:rPr>
                <w:rFonts w:ascii="Times New Roman" w:hAnsi="Times New Roman" w:cs="Times New Roman"/>
                <w:b/>
                <w:bCs/>
                <w:color w:val="000000"/>
                <w:sz w:val="24"/>
                <w:szCs w:val="24"/>
              </w:rPr>
              <w:t>216%</w:t>
            </w:r>
          </w:p>
        </w:tc>
        <w:tc>
          <w:tcPr>
            <w:tcW w:w="0" w:type="auto"/>
            <w:shd w:val="clear" w:color="auto" w:fill="auto"/>
            <w:noWrap/>
            <w:vAlign w:val="center"/>
          </w:tcPr>
          <w:p w14:paraId="57E8D632" w14:textId="5BEA9F94" w:rsidR="005D2F16" w:rsidRPr="005D2F16" w:rsidRDefault="005D2F16" w:rsidP="005D2F16">
            <w:pPr>
              <w:spacing w:after="0" w:line="240" w:lineRule="auto"/>
              <w:jc w:val="center"/>
              <w:rPr>
                <w:rFonts w:ascii="Times New Roman" w:hAnsi="Times New Roman" w:cs="Times New Roman"/>
                <w:b/>
                <w:bCs/>
                <w:color w:val="000000"/>
                <w:sz w:val="24"/>
                <w:szCs w:val="24"/>
              </w:rPr>
            </w:pPr>
            <w:r w:rsidRPr="005D2F16">
              <w:rPr>
                <w:rFonts w:ascii="Times New Roman" w:hAnsi="Times New Roman" w:cs="Times New Roman"/>
                <w:b/>
                <w:bCs/>
                <w:color w:val="000000"/>
                <w:sz w:val="24"/>
                <w:szCs w:val="24"/>
              </w:rPr>
              <w:t>232%</w:t>
            </w:r>
          </w:p>
        </w:tc>
        <w:tc>
          <w:tcPr>
            <w:tcW w:w="0" w:type="auto"/>
            <w:shd w:val="clear" w:color="auto" w:fill="auto"/>
            <w:noWrap/>
            <w:vAlign w:val="center"/>
          </w:tcPr>
          <w:p w14:paraId="1A6E1DB9" w14:textId="2FA95527" w:rsidR="005D2F16" w:rsidRPr="005D2F16" w:rsidRDefault="005D2F16" w:rsidP="005D2F16">
            <w:pPr>
              <w:spacing w:after="0" w:line="240" w:lineRule="auto"/>
              <w:jc w:val="center"/>
              <w:rPr>
                <w:rFonts w:ascii="Times New Roman" w:hAnsi="Times New Roman" w:cs="Times New Roman"/>
                <w:b/>
                <w:bCs/>
                <w:color w:val="000000"/>
                <w:sz w:val="24"/>
                <w:szCs w:val="24"/>
              </w:rPr>
            </w:pPr>
            <w:r w:rsidRPr="005D2F16">
              <w:rPr>
                <w:rFonts w:ascii="Times New Roman" w:hAnsi="Times New Roman" w:cs="Times New Roman"/>
                <w:b/>
                <w:bCs/>
                <w:color w:val="000000"/>
                <w:sz w:val="24"/>
                <w:szCs w:val="24"/>
              </w:rPr>
              <w:t>92%</w:t>
            </w:r>
          </w:p>
        </w:tc>
        <w:tc>
          <w:tcPr>
            <w:tcW w:w="0" w:type="auto"/>
            <w:shd w:val="clear" w:color="auto" w:fill="auto"/>
            <w:noWrap/>
            <w:vAlign w:val="center"/>
          </w:tcPr>
          <w:p w14:paraId="0D7708B8" w14:textId="0E4F6F90" w:rsidR="005D2F16" w:rsidRPr="005D2F16" w:rsidRDefault="005D2F16" w:rsidP="005D2F16">
            <w:pPr>
              <w:spacing w:after="0" w:line="240" w:lineRule="auto"/>
              <w:jc w:val="center"/>
              <w:rPr>
                <w:rFonts w:ascii="Times New Roman" w:hAnsi="Times New Roman" w:cs="Times New Roman"/>
                <w:b/>
                <w:bCs/>
                <w:color w:val="000000"/>
                <w:sz w:val="24"/>
                <w:szCs w:val="24"/>
              </w:rPr>
            </w:pPr>
            <w:r w:rsidRPr="005D2F16">
              <w:rPr>
                <w:rFonts w:ascii="Times New Roman" w:hAnsi="Times New Roman" w:cs="Times New Roman"/>
                <w:b/>
                <w:bCs/>
                <w:color w:val="000000"/>
                <w:sz w:val="24"/>
                <w:szCs w:val="24"/>
              </w:rPr>
              <w:t>1000%</w:t>
            </w:r>
          </w:p>
        </w:tc>
      </w:tr>
    </w:tbl>
    <w:p w14:paraId="0CC08BC5" w14:textId="0A48721A" w:rsidR="00BE207D" w:rsidRPr="00EE1F64" w:rsidRDefault="00BE207D" w:rsidP="00BE207D">
      <w:pPr>
        <w:autoSpaceDE w:val="0"/>
        <w:autoSpaceDN w:val="0"/>
        <w:adjustRightInd w:val="0"/>
        <w:spacing w:after="0" w:line="240" w:lineRule="auto"/>
        <w:ind w:firstLine="567"/>
        <w:jc w:val="both"/>
        <w:rPr>
          <w:rFonts w:ascii="Times New Roman" w:hAnsi="Times New Roman" w:cs="Times New Roman"/>
          <w:sz w:val="24"/>
          <w:szCs w:val="24"/>
        </w:rPr>
      </w:pPr>
      <w:r w:rsidRPr="00EE1F64">
        <w:rPr>
          <w:rFonts w:ascii="Times New Roman" w:hAnsi="Times New Roman" w:cs="Times New Roman"/>
          <w:sz w:val="24"/>
          <w:szCs w:val="24"/>
        </w:rPr>
        <w:t xml:space="preserve">Based on the data tabulation table above, the result of the students' perception toward the students' interest in using the Duolingo application and its benefits can be seen below: </w:t>
      </w:r>
    </w:p>
    <w:p w14:paraId="48F416EE" w14:textId="01B35901" w:rsidR="00BE207D" w:rsidRPr="00EE1F64" w:rsidRDefault="00BE207D" w:rsidP="00BE207D">
      <w:pPr>
        <w:autoSpaceDE w:val="0"/>
        <w:autoSpaceDN w:val="0"/>
        <w:adjustRightInd w:val="0"/>
        <w:spacing w:after="0" w:line="240" w:lineRule="auto"/>
        <w:ind w:firstLine="567"/>
        <w:jc w:val="both"/>
        <w:rPr>
          <w:rFonts w:ascii="Times New Roman" w:hAnsi="Times New Roman" w:cs="Times New Roman"/>
          <w:sz w:val="24"/>
          <w:szCs w:val="24"/>
        </w:rPr>
      </w:pPr>
      <w:r w:rsidRPr="00EE1F64">
        <w:rPr>
          <w:rFonts w:ascii="Times New Roman" w:hAnsi="Times New Roman" w:cs="Times New Roman"/>
          <w:sz w:val="24"/>
          <w:szCs w:val="24"/>
        </w:rPr>
        <w:t>In item 1 for the statement "Students like using the Duolingo application to learn vocabulary", nine students indicated that they strongly agree, with a percentage of 36%, thirteen students indicated that they agreed, with a percentage of 52% and three students indicated that they quite agreed, with a percentage of 12% for the question. There are no students who indicated that they disagreed or strongly disagreed on the table.</w:t>
      </w:r>
    </w:p>
    <w:p w14:paraId="5600F98F" w14:textId="51A01E72" w:rsidR="00BE207D" w:rsidRPr="00EE1F64" w:rsidRDefault="00BE207D" w:rsidP="00BE207D">
      <w:pPr>
        <w:autoSpaceDE w:val="0"/>
        <w:autoSpaceDN w:val="0"/>
        <w:adjustRightInd w:val="0"/>
        <w:spacing w:after="0" w:line="240" w:lineRule="auto"/>
        <w:ind w:firstLine="567"/>
        <w:jc w:val="both"/>
        <w:rPr>
          <w:rFonts w:ascii="Times New Roman" w:hAnsi="Times New Roman" w:cs="Times New Roman"/>
          <w:sz w:val="24"/>
          <w:szCs w:val="24"/>
        </w:rPr>
      </w:pPr>
      <w:r w:rsidRPr="00EE1F64">
        <w:rPr>
          <w:rFonts w:ascii="Times New Roman" w:hAnsi="Times New Roman" w:cs="Times New Roman"/>
          <w:sz w:val="24"/>
          <w:szCs w:val="24"/>
        </w:rPr>
        <w:t xml:space="preserve">Then, in item 2 for the statement “The Duolingo Application has </w:t>
      </w:r>
      <w:r w:rsidR="00EE1F64">
        <w:rPr>
          <w:rFonts w:ascii="Times New Roman" w:hAnsi="Times New Roman" w:cs="Times New Roman"/>
          <w:sz w:val="24"/>
          <w:szCs w:val="24"/>
        </w:rPr>
        <w:t xml:space="preserve">a </w:t>
      </w:r>
      <w:r w:rsidRPr="00EE1F64">
        <w:rPr>
          <w:rFonts w:ascii="Times New Roman" w:hAnsi="Times New Roman" w:cs="Times New Roman"/>
          <w:sz w:val="24"/>
          <w:szCs w:val="24"/>
        </w:rPr>
        <w:t xml:space="preserve">game feature that </w:t>
      </w:r>
      <w:r w:rsidR="00EE1F64">
        <w:rPr>
          <w:rFonts w:ascii="Times New Roman" w:hAnsi="Times New Roman" w:cs="Times New Roman"/>
          <w:sz w:val="24"/>
          <w:szCs w:val="24"/>
        </w:rPr>
        <w:t>makes</w:t>
      </w:r>
      <w:r w:rsidRPr="00EE1F64">
        <w:rPr>
          <w:rFonts w:ascii="Times New Roman" w:hAnsi="Times New Roman" w:cs="Times New Roman"/>
          <w:sz w:val="24"/>
          <w:szCs w:val="24"/>
        </w:rPr>
        <w:t xml:space="preserve"> </w:t>
      </w:r>
      <w:r w:rsidR="00F07468">
        <w:rPr>
          <w:rFonts w:ascii="Times New Roman" w:hAnsi="Times New Roman" w:cs="Times New Roman"/>
          <w:sz w:val="24"/>
          <w:szCs w:val="24"/>
        </w:rPr>
        <w:t xml:space="preserve">it </w:t>
      </w:r>
      <w:r w:rsidRPr="00EE1F64">
        <w:rPr>
          <w:rFonts w:ascii="Times New Roman" w:hAnsi="Times New Roman" w:cs="Times New Roman"/>
          <w:sz w:val="24"/>
          <w:szCs w:val="24"/>
        </w:rPr>
        <w:t xml:space="preserve">more enjoyable”, eight students indicated that they strongly </w:t>
      </w:r>
      <w:r w:rsidR="00EE1F64">
        <w:rPr>
          <w:rFonts w:ascii="Times New Roman" w:hAnsi="Times New Roman" w:cs="Times New Roman"/>
          <w:sz w:val="24"/>
          <w:szCs w:val="24"/>
        </w:rPr>
        <w:t>agreed</w:t>
      </w:r>
      <w:r w:rsidRPr="00EE1F64">
        <w:rPr>
          <w:rFonts w:ascii="Times New Roman" w:hAnsi="Times New Roman" w:cs="Times New Roman"/>
          <w:sz w:val="24"/>
          <w:szCs w:val="24"/>
        </w:rPr>
        <w:t xml:space="preserve"> percentage of 32%, twelve students indicated that they agreed with a percentage of 48% four students indicated that they quite agreed with a percentage of 16% and one student indicated that he disagreed with a </w:t>
      </w:r>
      <w:r w:rsidRPr="00EE1F64">
        <w:rPr>
          <w:rFonts w:ascii="Times New Roman" w:hAnsi="Times New Roman" w:cs="Times New Roman"/>
          <w:sz w:val="24"/>
          <w:szCs w:val="24"/>
        </w:rPr>
        <w:lastRenderedPageBreak/>
        <w:t xml:space="preserve">percentage of 4%. A lot of responses to this question agreed with 12 students providing 48% of the total answers. The table shows that more students agree with the statement. </w:t>
      </w:r>
    </w:p>
    <w:p w14:paraId="7E48BA60" w14:textId="24B35160" w:rsidR="00EE1F64" w:rsidRPr="00EE1F64" w:rsidRDefault="00BE207D" w:rsidP="00BE207D">
      <w:pPr>
        <w:autoSpaceDE w:val="0"/>
        <w:autoSpaceDN w:val="0"/>
        <w:adjustRightInd w:val="0"/>
        <w:spacing w:after="0" w:line="240" w:lineRule="auto"/>
        <w:ind w:firstLine="567"/>
        <w:jc w:val="both"/>
        <w:rPr>
          <w:rFonts w:ascii="Times New Roman" w:hAnsi="Times New Roman" w:cs="Times New Roman"/>
          <w:sz w:val="24"/>
          <w:szCs w:val="24"/>
        </w:rPr>
      </w:pPr>
      <w:r w:rsidRPr="00EE1F64">
        <w:rPr>
          <w:rFonts w:ascii="Times New Roman" w:hAnsi="Times New Roman" w:cs="Times New Roman"/>
          <w:sz w:val="24"/>
          <w:szCs w:val="24"/>
        </w:rPr>
        <w:t>Then, in item 3 for the statement “The students find it difficult to learn vocabulary using the Duolingo Application”, one student said that they strongly agree, with a percentage of 4%, four students indicated that they agreed with a percentage of 16%</w:t>
      </w:r>
      <w:r w:rsidR="00EE1F64">
        <w:rPr>
          <w:rFonts w:ascii="Times New Roman" w:hAnsi="Times New Roman" w:cs="Times New Roman"/>
          <w:sz w:val="24"/>
          <w:szCs w:val="24"/>
        </w:rPr>
        <w:t xml:space="preserve">, </w:t>
      </w:r>
      <w:r w:rsidRPr="00EE1F64">
        <w:rPr>
          <w:rFonts w:ascii="Times New Roman" w:hAnsi="Times New Roman" w:cs="Times New Roman"/>
          <w:sz w:val="24"/>
          <w:szCs w:val="24"/>
        </w:rPr>
        <w:t xml:space="preserve">seven students indicated that they quite agreed with a percentage of 28%, twelve students indicated that they disagree with a percentage of 48%; and one student indicated that he disagreed, with a percentage of 4%. A lot of responses to this question were disagreed, with 12 students providing 48% of the total answers. The table shows that more students disagree with the statement. </w:t>
      </w:r>
    </w:p>
    <w:p w14:paraId="4A30BB96" w14:textId="5BA507B4" w:rsidR="00EE1F64" w:rsidRPr="00EE1F64" w:rsidRDefault="00BE207D" w:rsidP="00BE207D">
      <w:pPr>
        <w:autoSpaceDE w:val="0"/>
        <w:autoSpaceDN w:val="0"/>
        <w:adjustRightInd w:val="0"/>
        <w:spacing w:after="0" w:line="240" w:lineRule="auto"/>
        <w:ind w:firstLine="567"/>
        <w:jc w:val="both"/>
        <w:rPr>
          <w:rFonts w:ascii="Times New Roman" w:hAnsi="Times New Roman" w:cs="Times New Roman"/>
          <w:sz w:val="24"/>
          <w:szCs w:val="24"/>
        </w:rPr>
      </w:pPr>
      <w:r w:rsidRPr="00EE1F64">
        <w:rPr>
          <w:rFonts w:ascii="Times New Roman" w:hAnsi="Times New Roman" w:cs="Times New Roman"/>
          <w:sz w:val="24"/>
          <w:szCs w:val="24"/>
        </w:rPr>
        <w:t>Then, in item 4 for the statement “Duolingo Application is not suitable for use in the class”, four students indicated that they strongly agreed, with a percentage of 16%, one student indicated that they quite</w:t>
      </w:r>
      <w:r w:rsidR="00EE1F64" w:rsidRPr="00EE1F64">
        <w:rPr>
          <w:rFonts w:ascii="Times New Roman" w:hAnsi="Times New Roman" w:cs="Times New Roman"/>
          <w:sz w:val="24"/>
          <w:szCs w:val="24"/>
        </w:rPr>
        <w:t xml:space="preserve"> agreed</w:t>
      </w:r>
      <w:r w:rsidRPr="00EE1F64">
        <w:rPr>
          <w:rFonts w:ascii="Times New Roman" w:hAnsi="Times New Roman" w:cs="Times New Roman"/>
          <w:sz w:val="24"/>
          <w:szCs w:val="24"/>
        </w:rPr>
        <w:t xml:space="preserve"> with a percentage of 4.%, ten students indicated that they disagree with a percentage of 40%, ten students indicated that strongly agree with a percentage of 40% and no one who answered strongly agree to the question In the table shows that more students disagree with the statement. </w:t>
      </w:r>
    </w:p>
    <w:p w14:paraId="48ADE353" w14:textId="49250433" w:rsidR="00EE1F64" w:rsidRPr="00EE1F64" w:rsidRDefault="00BE207D" w:rsidP="00BE207D">
      <w:pPr>
        <w:autoSpaceDE w:val="0"/>
        <w:autoSpaceDN w:val="0"/>
        <w:adjustRightInd w:val="0"/>
        <w:spacing w:after="0" w:line="240" w:lineRule="auto"/>
        <w:ind w:firstLine="567"/>
        <w:jc w:val="both"/>
        <w:rPr>
          <w:rFonts w:ascii="Times New Roman" w:hAnsi="Times New Roman" w:cs="Times New Roman"/>
          <w:sz w:val="24"/>
          <w:szCs w:val="24"/>
        </w:rPr>
      </w:pPr>
      <w:r w:rsidRPr="00EE1F64">
        <w:rPr>
          <w:rFonts w:ascii="Times New Roman" w:hAnsi="Times New Roman" w:cs="Times New Roman"/>
          <w:sz w:val="24"/>
          <w:szCs w:val="24"/>
        </w:rPr>
        <w:t xml:space="preserve">Then, in item 5 for the statement “The students can easily memorize vocabulary using the Duolingo Application”, three students said that they strongly </w:t>
      </w:r>
      <w:r w:rsidR="00EE1F64">
        <w:rPr>
          <w:rFonts w:ascii="Times New Roman" w:hAnsi="Times New Roman" w:cs="Times New Roman"/>
          <w:sz w:val="24"/>
          <w:szCs w:val="24"/>
        </w:rPr>
        <w:t>agreed</w:t>
      </w:r>
      <w:r w:rsidRPr="00EE1F64">
        <w:rPr>
          <w:rFonts w:ascii="Times New Roman" w:hAnsi="Times New Roman" w:cs="Times New Roman"/>
          <w:sz w:val="24"/>
          <w:szCs w:val="24"/>
        </w:rPr>
        <w:t xml:space="preserve"> with a percentage of 4%, thirteen students indicated that they agreed with a percentage of </w:t>
      </w:r>
      <w:r w:rsidR="00EE1F64" w:rsidRPr="00EE1F64">
        <w:rPr>
          <w:rFonts w:ascii="Times New Roman" w:hAnsi="Times New Roman" w:cs="Times New Roman"/>
          <w:sz w:val="24"/>
          <w:szCs w:val="24"/>
        </w:rPr>
        <w:t xml:space="preserve">13%, </w:t>
      </w:r>
      <w:r w:rsidRPr="00EE1F64">
        <w:rPr>
          <w:rFonts w:ascii="Times New Roman" w:hAnsi="Times New Roman" w:cs="Times New Roman"/>
          <w:sz w:val="24"/>
          <w:szCs w:val="24"/>
        </w:rPr>
        <w:t>nine students</w:t>
      </w:r>
      <w:r w:rsidR="00EE1F64" w:rsidRPr="00EE1F64">
        <w:rPr>
          <w:rFonts w:ascii="Times New Roman" w:hAnsi="Times New Roman" w:cs="Times New Roman"/>
          <w:sz w:val="24"/>
          <w:szCs w:val="24"/>
        </w:rPr>
        <w:t xml:space="preserve"> indicated that they quite agreed with a percentage of 9%, A lot of responses to this question were agreed with thirteen students providing 52% of the total answers or questions stating. The table shows that there are no students who answered disagree and quite agree. </w:t>
      </w:r>
    </w:p>
    <w:p w14:paraId="771661D1" w14:textId="486BDD70" w:rsidR="00EE1F64" w:rsidRPr="00EE1F64" w:rsidRDefault="00EE1F64" w:rsidP="00BE207D">
      <w:pPr>
        <w:autoSpaceDE w:val="0"/>
        <w:autoSpaceDN w:val="0"/>
        <w:adjustRightInd w:val="0"/>
        <w:spacing w:after="0" w:line="240" w:lineRule="auto"/>
        <w:ind w:firstLine="567"/>
        <w:jc w:val="both"/>
        <w:rPr>
          <w:rFonts w:ascii="Times New Roman" w:hAnsi="Times New Roman" w:cs="Times New Roman"/>
          <w:sz w:val="24"/>
          <w:szCs w:val="24"/>
        </w:rPr>
      </w:pPr>
      <w:r w:rsidRPr="00EE1F64">
        <w:rPr>
          <w:rFonts w:ascii="Times New Roman" w:hAnsi="Times New Roman" w:cs="Times New Roman"/>
          <w:sz w:val="24"/>
          <w:szCs w:val="24"/>
        </w:rPr>
        <w:t xml:space="preserve">Then, in item 6 for the statement "The Duolingo Application can be used anywhere and anytime”, thirteen students answered that they strongly agree with a percentage of 52%, ten students indicated that they agreed with a percentage of 40%, and two students indicated that they quite agreed with a percentage of 8%, A lot of responses to this question were strongly agree with thirteen students providing 52% of the total answers. The table shows that there are no students who answered disagree or strongly disagree. </w:t>
      </w:r>
    </w:p>
    <w:p w14:paraId="33BB3B9F" w14:textId="6FFFEE74" w:rsidR="00EE1F64" w:rsidRPr="00EE1F64" w:rsidRDefault="00EE1F64" w:rsidP="00BE207D">
      <w:pPr>
        <w:autoSpaceDE w:val="0"/>
        <w:autoSpaceDN w:val="0"/>
        <w:adjustRightInd w:val="0"/>
        <w:spacing w:after="0" w:line="240" w:lineRule="auto"/>
        <w:ind w:firstLine="567"/>
        <w:jc w:val="both"/>
        <w:rPr>
          <w:rFonts w:ascii="Times New Roman" w:hAnsi="Times New Roman" w:cs="Times New Roman"/>
          <w:sz w:val="24"/>
          <w:szCs w:val="24"/>
        </w:rPr>
      </w:pPr>
      <w:r w:rsidRPr="00EE1F64">
        <w:rPr>
          <w:rFonts w:ascii="Times New Roman" w:hAnsi="Times New Roman" w:cs="Times New Roman"/>
          <w:sz w:val="24"/>
          <w:szCs w:val="24"/>
        </w:rPr>
        <w:t xml:space="preserve">Then, in item 7 for the statement "The Duolingo Application makes the students bored in learning vocabulary", two students answered that they strongly agree with a percentage of 8%, five students indicated that they quite agree with a percentage of 20.0%, fifteen students indicated that they disagree with a percentage of 60%, A lot of responses to this question were disagree with fifteen students providing 60% of the total answers. The table shows that more students disagree with the statement. </w:t>
      </w:r>
    </w:p>
    <w:p w14:paraId="3B5354E4" w14:textId="179E15A6" w:rsidR="00EE1F64" w:rsidRPr="00EE1F64" w:rsidRDefault="00EE1F64" w:rsidP="00BE207D">
      <w:pPr>
        <w:autoSpaceDE w:val="0"/>
        <w:autoSpaceDN w:val="0"/>
        <w:adjustRightInd w:val="0"/>
        <w:spacing w:after="0" w:line="240" w:lineRule="auto"/>
        <w:ind w:firstLine="567"/>
        <w:jc w:val="both"/>
        <w:rPr>
          <w:rFonts w:ascii="Times New Roman" w:hAnsi="Times New Roman" w:cs="Times New Roman"/>
          <w:sz w:val="24"/>
          <w:szCs w:val="24"/>
        </w:rPr>
      </w:pPr>
      <w:r w:rsidRPr="00EE1F64">
        <w:rPr>
          <w:rFonts w:ascii="Times New Roman" w:hAnsi="Times New Roman" w:cs="Times New Roman"/>
          <w:sz w:val="24"/>
          <w:szCs w:val="24"/>
        </w:rPr>
        <w:t xml:space="preserve">Then, in item 8 for the statement “The </w:t>
      </w:r>
      <w:r w:rsidR="005D2F16">
        <w:rPr>
          <w:rFonts w:ascii="Times New Roman" w:hAnsi="Times New Roman" w:cs="Times New Roman"/>
          <w:sz w:val="24"/>
          <w:szCs w:val="24"/>
        </w:rPr>
        <w:t>student’s</w:t>
      </w:r>
      <w:r w:rsidRPr="00EE1F64">
        <w:rPr>
          <w:rFonts w:ascii="Times New Roman" w:hAnsi="Times New Roman" w:cs="Times New Roman"/>
          <w:sz w:val="24"/>
          <w:szCs w:val="24"/>
        </w:rPr>
        <w:t xml:space="preserve"> homework is easier to do after using the Duolingo Application”, five students answered that they strongly agree with a percentage of 20.0%, ten students indicated that they quite agree with a percentage of 40%, six students indicated that they disagree with a percentage of 24%, four students indicated that they strongly disagree with a percentage of 24% A lot of responses to this question were quite agree with ten students providing 40% of the total answers. The table shows that more students agreed with the statement. </w:t>
      </w:r>
    </w:p>
    <w:p w14:paraId="3891F8D5" w14:textId="4E4CB671" w:rsidR="00EE1F64" w:rsidRPr="00EE1F64" w:rsidRDefault="00EE1F64" w:rsidP="00BE207D">
      <w:pPr>
        <w:autoSpaceDE w:val="0"/>
        <w:autoSpaceDN w:val="0"/>
        <w:adjustRightInd w:val="0"/>
        <w:spacing w:after="0" w:line="240" w:lineRule="auto"/>
        <w:ind w:firstLine="567"/>
        <w:jc w:val="both"/>
        <w:rPr>
          <w:rFonts w:ascii="Times New Roman" w:hAnsi="Times New Roman" w:cs="Times New Roman"/>
          <w:sz w:val="24"/>
          <w:szCs w:val="24"/>
        </w:rPr>
      </w:pPr>
      <w:r w:rsidRPr="00EE1F64">
        <w:rPr>
          <w:rFonts w:ascii="Times New Roman" w:hAnsi="Times New Roman" w:cs="Times New Roman"/>
          <w:sz w:val="24"/>
          <w:szCs w:val="24"/>
        </w:rPr>
        <w:t>Then, in item 9 for the statement "The Duolingo Application makes it easier for students to understand the material given by the teacher”, five students answered that they strongly agree with a percentage of 20%, thirteen students indicated that they agreed with a percentage of 52%, and seven students indicated that they quite disagree with a percentage of 24%. A lot of responses to this question</w:t>
      </w:r>
      <w:r w:rsidR="00F07468">
        <w:rPr>
          <w:rFonts w:ascii="Times New Roman" w:hAnsi="Times New Roman" w:cs="Times New Roman"/>
          <w:sz w:val="24"/>
          <w:szCs w:val="24"/>
        </w:rPr>
        <w:t xml:space="preserve"> were</w:t>
      </w:r>
      <w:r w:rsidRPr="00EE1F64">
        <w:rPr>
          <w:rFonts w:ascii="Times New Roman" w:hAnsi="Times New Roman" w:cs="Times New Roman"/>
          <w:sz w:val="24"/>
          <w:szCs w:val="24"/>
        </w:rPr>
        <w:t xml:space="preserve"> agreed with thirteen students providing 52% of the total answers </w:t>
      </w:r>
      <w:r w:rsidRPr="00EE1F64">
        <w:rPr>
          <w:rFonts w:ascii="Times New Roman" w:hAnsi="Times New Roman" w:cs="Times New Roman"/>
          <w:sz w:val="24"/>
          <w:szCs w:val="24"/>
        </w:rPr>
        <w:lastRenderedPageBreak/>
        <w:t xml:space="preserve">for the question. The table shows that no one of the students answered disagree, quite agree, and strongly disagree. </w:t>
      </w:r>
    </w:p>
    <w:p w14:paraId="7E486152" w14:textId="409D5887" w:rsidR="00262726" w:rsidRDefault="00EE1F64" w:rsidP="00F142FE">
      <w:pPr>
        <w:autoSpaceDE w:val="0"/>
        <w:autoSpaceDN w:val="0"/>
        <w:adjustRightInd w:val="0"/>
        <w:spacing w:after="0" w:line="240" w:lineRule="auto"/>
        <w:ind w:firstLine="567"/>
        <w:jc w:val="both"/>
        <w:rPr>
          <w:rFonts w:ascii="Times New Roman" w:hAnsi="Times New Roman" w:cs="Times New Roman"/>
          <w:sz w:val="24"/>
          <w:szCs w:val="24"/>
        </w:rPr>
      </w:pPr>
      <w:r w:rsidRPr="00EE1F64">
        <w:rPr>
          <w:rFonts w:ascii="Times New Roman" w:hAnsi="Times New Roman" w:cs="Times New Roman"/>
          <w:sz w:val="24"/>
          <w:szCs w:val="24"/>
        </w:rPr>
        <w:t xml:space="preserve">Then, in item 10 for the statement “Tests in the Duolingo application are very difficult to do”, six students answered that they quite agree with a percentage of 24%, fourteen students indicated that they agreed with a percentage of 56%, and five students indicated that they strongly disagree with a percentage of 20%. A lot of responses to this question </w:t>
      </w:r>
      <w:r w:rsidR="00F07468" w:rsidRPr="00EE1F64">
        <w:rPr>
          <w:rFonts w:ascii="Times New Roman" w:hAnsi="Times New Roman" w:cs="Times New Roman"/>
          <w:sz w:val="24"/>
          <w:szCs w:val="24"/>
        </w:rPr>
        <w:t>disagreed</w:t>
      </w:r>
      <w:r w:rsidRPr="00EE1F64">
        <w:rPr>
          <w:rFonts w:ascii="Times New Roman" w:hAnsi="Times New Roman" w:cs="Times New Roman"/>
          <w:sz w:val="24"/>
          <w:szCs w:val="24"/>
        </w:rPr>
        <w:t xml:space="preserve"> with fourteen students providing 56% of the total answers for the question the table shows that more students disagree with the statement.</w:t>
      </w:r>
    </w:p>
    <w:p w14:paraId="29F16CB7" w14:textId="77777777" w:rsidR="00262726" w:rsidRDefault="00262726" w:rsidP="00EE1F64">
      <w:pPr>
        <w:autoSpaceDE w:val="0"/>
        <w:autoSpaceDN w:val="0"/>
        <w:adjustRightInd w:val="0"/>
        <w:spacing w:after="0" w:line="240" w:lineRule="auto"/>
        <w:ind w:firstLine="567"/>
        <w:jc w:val="both"/>
        <w:rPr>
          <w:rFonts w:ascii="Times New Roman" w:hAnsi="Times New Roman" w:cs="Times New Roman"/>
          <w:sz w:val="24"/>
          <w:szCs w:val="24"/>
        </w:rPr>
      </w:pPr>
    </w:p>
    <w:p w14:paraId="02655386" w14:textId="50BAE5D5" w:rsidR="0071089E" w:rsidRPr="00C759E9" w:rsidRDefault="00982925" w:rsidP="006E5A06">
      <w:pPr>
        <w:pStyle w:val="ListParagraph"/>
        <w:numPr>
          <w:ilvl w:val="0"/>
          <w:numId w:val="11"/>
        </w:numPr>
        <w:autoSpaceDE w:val="0"/>
        <w:autoSpaceDN w:val="0"/>
        <w:adjustRightInd w:val="0"/>
        <w:spacing w:after="0" w:line="240" w:lineRule="auto"/>
        <w:contextualSpacing w:val="0"/>
        <w:jc w:val="both"/>
        <w:rPr>
          <w:rFonts w:ascii="Times New Roman" w:hAnsi="Times New Roman" w:cs="Times New Roman"/>
          <w:sz w:val="24"/>
          <w:szCs w:val="24"/>
        </w:rPr>
      </w:pPr>
      <w:r w:rsidRPr="00C759E9">
        <w:rPr>
          <w:rFonts w:ascii="Times New Roman" w:hAnsi="Times New Roman" w:cs="Times New Roman"/>
          <w:sz w:val="24"/>
          <w:szCs w:val="24"/>
        </w:rPr>
        <w:t>Close-Ended Questionnaire</w:t>
      </w:r>
      <w:r w:rsidR="0072125F" w:rsidRPr="00C759E9">
        <w:rPr>
          <w:rFonts w:ascii="Times New Roman" w:hAnsi="Times New Roman" w:cs="Times New Roman"/>
          <w:sz w:val="24"/>
          <w:szCs w:val="24"/>
        </w:rPr>
        <w:t xml:space="preserve"> </w:t>
      </w:r>
    </w:p>
    <w:p w14:paraId="0441FB4C" w14:textId="7673B7A3" w:rsidR="00982925" w:rsidRPr="00C759E9" w:rsidRDefault="00982925" w:rsidP="006E5A06">
      <w:pPr>
        <w:autoSpaceDE w:val="0"/>
        <w:autoSpaceDN w:val="0"/>
        <w:adjustRightInd w:val="0"/>
        <w:spacing w:after="0" w:line="240" w:lineRule="auto"/>
        <w:ind w:left="360"/>
        <w:jc w:val="center"/>
        <w:rPr>
          <w:rFonts w:ascii="Times New Roman" w:hAnsi="Times New Roman" w:cs="Times New Roman"/>
          <w:bCs/>
          <w:sz w:val="24"/>
          <w:szCs w:val="24"/>
        </w:rPr>
      </w:pPr>
      <w:r w:rsidRPr="006E5A06">
        <w:rPr>
          <w:rFonts w:ascii="Times New Roman" w:hAnsi="Times New Roman" w:cs="Times New Roman"/>
          <w:b/>
          <w:sz w:val="24"/>
          <w:szCs w:val="24"/>
        </w:rPr>
        <w:t>Table 5</w:t>
      </w:r>
      <w:r w:rsidR="00C759E9">
        <w:rPr>
          <w:rFonts w:ascii="Times New Roman" w:hAnsi="Times New Roman" w:cs="Times New Roman"/>
          <w:b/>
          <w:sz w:val="24"/>
          <w:szCs w:val="24"/>
          <w:lang w:val="id-ID"/>
        </w:rPr>
        <w:t>.</w:t>
      </w:r>
      <w:r w:rsidRPr="006E5A06">
        <w:rPr>
          <w:rFonts w:ascii="Times New Roman" w:hAnsi="Times New Roman" w:cs="Times New Roman"/>
          <w:b/>
          <w:sz w:val="24"/>
          <w:szCs w:val="24"/>
        </w:rPr>
        <w:t xml:space="preserve"> </w:t>
      </w:r>
      <w:r w:rsidRPr="00C759E9">
        <w:rPr>
          <w:rFonts w:ascii="Times New Roman" w:hAnsi="Times New Roman" w:cs="Times New Roman"/>
          <w:bCs/>
          <w:sz w:val="24"/>
          <w:szCs w:val="24"/>
        </w:rPr>
        <w:t xml:space="preserve">The Students’ Answered </w:t>
      </w:r>
      <w:r w:rsidR="005D2F16">
        <w:rPr>
          <w:rFonts w:ascii="Times New Roman" w:hAnsi="Times New Roman" w:cs="Times New Roman"/>
          <w:bCs/>
          <w:sz w:val="24"/>
          <w:szCs w:val="24"/>
        </w:rPr>
        <w:t>to</w:t>
      </w:r>
      <w:r w:rsidRPr="00C759E9">
        <w:rPr>
          <w:rFonts w:ascii="Times New Roman" w:hAnsi="Times New Roman" w:cs="Times New Roman"/>
          <w:bCs/>
          <w:sz w:val="24"/>
          <w:szCs w:val="24"/>
        </w:rPr>
        <w:t xml:space="preserve"> Closed </w:t>
      </w:r>
      <w:r w:rsidR="00EE1F64">
        <w:rPr>
          <w:rFonts w:ascii="Times New Roman" w:hAnsi="Times New Roman" w:cs="Times New Roman"/>
          <w:bCs/>
          <w:sz w:val="24"/>
          <w:szCs w:val="24"/>
        </w:rPr>
        <w:t>Questionnaire</w:t>
      </w:r>
    </w:p>
    <w:tbl>
      <w:tblPr>
        <w:tblStyle w:val="TableGrid"/>
        <w:tblW w:w="9464" w:type="dxa"/>
        <w:tblLook w:val="04A0" w:firstRow="1" w:lastRow="0" w:firstColumn="1" w:lastColumn="0" w:noHBand="0" w:noVBand="1"/>
      </w:tblPr>
      <w:tblGrid>
        <w:gridCol w:w="6912"/>
        <w:gridCol w:w="2552"/>
      </w:tblGrid>
      <w:tr w:rsidR="00982925" w:rsidRPr="006E5A06" w14:paraId="060304AB" w14:textId="77777777" w:rsidTr="00C759E9">
        <w:trPr>
          <w:trHeight w:val="128"/>
        </w:trPr>
        <w:tc>
          <w:tcPr>
            <w:tcW w:w="6912" w:type="dxa"/>
          </w:tcPr>
          <w:p w14:paraId="72524E40" w14:textId="77777777" w:rsidR="00982925" w:rsidRPr="00C759E9" w:rsidRDefault="00982925" w:rsidP="00C759E9">
            <w:pPr>
              <w:spacing w:after="0" w:line="240" w:lineRule="auto"/>
              <w:jc w:val="center"/>
              <w:rPr>
                <w:rFonts w:ascii="Times New Roman" w:hAnsi="Times New Roman" w:cs="Times New Roman"/>
                <w:b/>
                <w:sz w:val="24"/>
                <w:szCs w:val="24"/>
              </w:rPr>
            </w:pPr>
            <w:r w:rsidRPr="00C759E9">
              <w:rPr>
                <w:rFonts w:ascii="Times New Roman" w:hAnsi="Times New Roman" w:cs="Times New Roman"/>
                <w:b/>
                <w:sz w:val="24"/>
                <w:szCs w:val="24"/>
              </w:rPr>
              <w:t>Students Answered</w:t>
            </w:r>
          </w:p>
        </w:tc>
        <w:tc>
          <w:tcPr>
            <w:tcW w:w="2552" w:type="dxa"/>
          </w:tcPr>
          <w:p w14:paraId="5A90F48F" w14:textId="77777777" w:rsidR="00982925" w:rsidRPr="00C759E9" w:rsidRDefault="00982925" w:rsidP="006E5A06">
            <w:pPr>
              <w:tabs>
                <w:tab w:val="left" w:pos="426"/>
                <w:tab w:val="center" w:pos="4419"/>
              </w:tabs>
              <w:spacing w:after="0" w:line="240" w:lineRule="auto"/>
              <w:jc w:val="center"/>
              <w:rPr>
                <w:rFonts w:ascii="Times New Roman" w:hAnsi="Times New Roman" w:cs="Times New Roman"/>
                <w:b/>
                <w:sz w:val="24"/>
                <w:szCs w:val="24"/>
              </w:rPr>
            </w:pPr>
            <w:r w:rsidRPr="00C759E9">
              <w:rPr>
                <w:rFonts w:ascii="Times New Roman" w:hAnsi="Times New Roman" w:cs="Times New Roman"/>
                <w:b/>
                <w:sz w:val="24"/>
                <w:szCs w:val="24"/>
              </w:rPr>
              <w:t>Total of Respondents</w:t>
            </w:r>
          </w:p>
        </w:tc>
      </w:tr>
      <w:tr w:rsidR="00982925" w:rsidRPr="006E5A06" w14:paraId="52E7A9DD" w14:textId="77777777" w:rsidTr="00C759E9">
        <w:trPr>
          <w:trHeight w:val="343"/>
        </w:trPr>
        <w:tc>
          <w:tcPr>
            <w:tcW w:w="6912" w:type="dxa"/>
          </w:tcPr>
          <w:p w14:paraId="3CD6CB1E" w14:textId="77777777" w:rsidR="00982925" w:rsidRPr="006E5A06" w:rsidRDefault="00982925" w:rsidP="006E5A06">
            <w:pPr>
              <w:tabs>
                <w:tab w:val="left" w:pos="426"/>
                <w:tab w:val="center" w:pos="4419"/>
              </w:tabs>
              <w:spacing w:after="0" w:line="240" w:lineRule="auto"/>
              <w:rPr>
                <w:rFonts w:ascii="Times New Roman" w:hAnsi="Times New Roman" w:cs="Times New Roman"/>
                <w:bCs/>
                <w:sz w:val="24"/>
                <w:szCs w:val="24"/>
              </w:rPr>
            </w:pPr>
            <w:r w:rsidRPr="006E5A06">
              <w:rPr>
                <w:rFonts w:ascii="Times New Roman" w:hAnsi="Times New Roman" w:cs="Times New Roman"/>
                <w:bCs/>
                <w:sz w:val="24"/>
                <w:szCs w:val="24"/>
              </w:rPr>
              <w:t>Ya, sangat membantu dalam meningkatkan kosakata (Vocabulary)</w:t>
            </w:r>
          </w:p>
        </w:tc>
        <w:tc>
          <w:tcPr>
            <w:tcW w:w="2552" w:type="dxa"/>
          </w:tcPr>
          <w:p w14:paraId="173B242E" w14:textId="77777777" w:rsidR="00982925" w:rsidRPr="006E5A06" w:rsidRDefault="00982925" w:rsidP="006E5A06">
            <w:pPr>
              <w:tabs>
                <w:tab w:val="left" w:pos="426"/>
                <w:tab w:val="center" w:pos="4419"/>
              </w:tabs>
              <w:spacing w:after="0" w:line="240" w:lineRule="auto"/>
              <w:jc w:val="center"/>
              <w:rPr>
                <w:rFonts w:ascii="Times New Roman" w:hAnsi="Times New Roman" w:cs="Times New Roman"/>
                <w:bCs/>
                <w:sz w:val="24"/>
                <w:szCs w:val="24"/>
              </w:rPr>
            </w:pPr>
            <w:r w:rsidRPr="006E5A06">
              <w:rPr>
                <w:rFonts w:ascii="Times New Roman" w:hAnsi="Times New Roman" w:cs="Times New Roman"/>
                <w:bCs/>
                <w:sz w:val="24"/>
                <w:szCs w:val="24"/>
              </w:rPr>
              <w:t>22</w:t>
            </w:r>
          </w:p>
        </w:tc>
      </w:tr>
      <w:tr w:rsidR="00982925" w:rsidRPr="006E5A06" w14:paraId="388B6241" w14:textId="77777777" w:rsidTr="00C759E9">
        <w:trPr>
          <w:trHeight w:val="650"/>
        </w:trPr>
        <w:tc>
          <w:tcPr>
            <w:tcW w:w="6912" w:type="dxa"/>
          </w:tcPr>
          <w:p w14:paraId="1C6C631F" w14:textId="77777777" w:rsidR="00982925" w:rsidRPr="006E5A06" w:rsidRDefault="00982925" w:rsidP="006E5A06">
            <w:pPr>
              <w:tabs>
                <w:tab w:val="left" w:pos="426"/>
                <w:tab w:val="center" w:pos="4419"/>
              </w:tabs>
              <w:spacing w:after="0" w:line="240" w:lineRule="auto"/>
              <w:rPr>
                <w:rFonts w:ascii="Times New Roman" w:hAnsi="Times New Roman" w:cs="Times New Roman"/>
                <w:bCs/>
                <w:sz w:val="24"/>
                <w:szCs w:val="24"/>
              </w:rPr>
            </w:pPr>
            <w:r w:rsidRPr="006E5A06">
              <w:rPr>
                <w:rFonts w:ascii="Times New Roman" w:hAnsi="Times New Roman" w:cs="Times New Roman"/>
                <w:bCs/>
                <w:sz w:val="24"/>
                <w:szCs w:val="24"/>
              </w:rPr>
              <w:t>Aplikasinya tidak membantu saya meningkatkan kosakata (Vocabulary)</w:t>
            </w:r>
          </w:p>
        </w:tc>
        <w:tc>
          <w:tcPr>
            <w:tcW w:w="2552" w:type="dxa"/>
          </w:tcPr>
          <w:p w14:paraId="05235BF4" w14:textId="77777777" w:rsidR="00982925" w:rsidRPr="006E5A06" w:rsidRDefault="00982925" w:rsidP="006E5A06">
            <w:pPr>
              <w:tabs>
                <w:tab w:val="left" w:pos="426"/>
                <w:tab w:val="center" w:pos="4419"/>
              </w:tabs>
              <w:spacing w:after="0" w:line="240" w:lineRule="auto"/>
              <w:jc w:val="center"/>
              <w:rPr>
                <w:rFonts w:ascii="Times New Roman" w:hAnsi="Times New Roman" w:cs="Times New Roman"/>
                <w:bCs/>
                <w:sz w:val="24"/>
                <w:szCs w:val="24"/>
              </w:rPr>
            </w:pPr>
            <w:r w:rsidRPr="006E5A06">
              <w:rPr>
                <w:rFonts w:ascii="Times New Roman" w:hAnsi="Times New Roman" w:cs="Times New Roman"/>
                <w:bCs/>
                <w:sz w:val="24"/>
                <w:szCs w:val="24"/>
              </w:rPr>
              <w:t>3</w:t>
            </w:r>
          </w:p>
        </w:tc>
      </w:tr>
      <w:tr w:rsidR="00982925" w:rsidRPr="006E5A06" w14:paraId="4DC69425" w14:textId="77777777" w:rsidTr="00C759E9">
        <w:trPr>
          <w:trHeight w:val="322"/>
        </w:trPr>
        <w:tc>
          <w:tcPr>
            <w:tcW w:w="6912" w:type="dxa"/>
          </w:tcPr>
          <w:p w14:paraId="56451D72" w14:textId="77777777" w:rsidR="00982925" w:rsidRPr="00C759E9" w:rsidRDefault="00982925" w:rsidP="00C759E9">
            <w:pPr>
              <w:spacing w:after="0" w:line="240" w:lineRule="auto"/>
              <w:jc w:val="center"/>
              <w:rPr>
                <w:rFonts w:ascii="Times New Roman" w:hAnsi="Times New Roman" w:cs="Times New Roman"/>
                <w:b/>
                <w:sz w:val="24"/>
                <w:szCs w:val="24"/>
              </w:rPr>
            </w:pPr>
            <w:r w:rsidRPr="00C759E9">
              <w:rPr>
                <w:rFonts w:ascii="Times New Roman" w:hAnsi="Times New Roman" w:cs="Times New Roman"/>
                <w:b/>
                <w:sz w:val="24"/>
                <w:szCs w:val="24"/>
              </w:rPr>
              <w:t>Total</w:t>
            </w:r>
          </w:p>
        </w:tc>
        <w:tc>
          <w:tcPr>
            <w:tcW w:w="2552" w:type="dxa"/>
          </w:tcPr>
          <w:p w14:paraId="34878358" w14:textId="77777777" w:rsidR="00982925" w:rsidRPr="00C759E9" w:rsidRDefault="00982925" w:rsidP="006E5A06">
            <w:pPr>
              <w:tabs>
                <w:tab w:val="left" w:pos="426"/>
                <w:tab w:val="center" w:pos="4419"/>
              </w:tabs>
              <w:spacing w:after="0" w:line="240" w:lineRule="auto"/>
              <w:jc w:val="center"/>
              <w:rPr>
                <w:rFonts w:ascii="Times New Roman" w:hAnsi="Times New Roman" w:cs="Times New Roman"/>
                <w:b/>
                <w:sz w:val="24"/>
                <w:szCs w:val="24"/>
              </w:rPr>
            </w:pPr>
            <w:r w:rsidRPr="00C759E9">
              <w:rPr>
                <w:rFonts w:ascii="Times New Roman" w:hAnsi="Times New Roman" w:cs="Times New Roman"/>
                <w:b/>
                <w:sz w:val="24"/>
                <w:szCs w:val="24"/>
              </w:rPr>
              <w:t>25</w:t>
            </w:r>
          </w:p>
        </w:tc>
      </w:tr>
    </w:tbl>
    <w:p w14:paraId="562E2CBA" w14:textId="076C7446" w:rsidR="00982925" w:rsidRPr="006E5A06" w:rsidRDefault="00982925" w:rsidP="00C759E9">
      <w:pPr>
        <w:pStyle w:val="ListParagraph"/>
        <w:autoSpaceDE w:val="0"/>
        <w:autoSpaceDN w:val="0"/>
        <w:adjustRightInd w:val="0"/>
        <w:spacing w:after="0" w:line="240" w:lineRule="auto"/>
        <w:ind w:left="0" w:firstLine="567"/>
        <w:contextualSpacing w:val="0"/>
        <w:jc w:val="both"/>
        <w:rPr>
          <w:rFonts w:ascii="Times New Roman" w:hAnsi="Times New Roman" w:cs="Times New Roman"/>
          <w:b/>
          <w:sz w:val="24"/>
          <w:szCs w:val="24"/>
        </w:rPr>
      </w:pPr>
      <w:r w:rsidRPr="006E5A06">
        <w:rPr>
          <w:rFonts w:ascii="Times New Roman" w:hAnsi="Times New Roman" w:cs="Times New Roman"/>
          <w:sz w:val="24"/>
          <w:szCs w:val="24"/>
        </w:rPr>
        <w:t xml:space="preserve">Based on the table closed questionnaire above, one question aims to find out students' responses regarding the Duolingo application improving their vocabulary. The question was </w:t>
      </w:r>
      <w:r w:rsidRPr="006E5A06">
        <w:rPr>
          <w:rFonts w:ascii="Times New Roman" w:hAnsi="Times New Roman" w:cs="Times New Roman"/>
          <w:i/>
          <w:iCs/>
          <w:sz w:val="24"/>
          <w:szCs w:val="24"/>
        </w:rPr>
        <w:t>"Does Duolingo application can improve your vocabulary?".</w:t>
      </w:r>
      <w:r w:rsidRPr="006E5A06">
        <w:rPr>
          <w:rFonts w:ascii="Times New Roman" w:hAnsi="Times New Roman" w:cs="Times New Roman"/>
          <w:sz w:val="24"/>
          <w:szCs w:val="24"/>
        </w:rPr>
        <w:t xml:space="preserve"> From the question, </w:t>
      </w:r>
      <w:r w:rsidR="005D2F16">
        <w:rPr>
          <w:rFonts w:ascii="Times New Roman" w:hAnsi="Times New Roman" w:cs="Times New Roman"/>
          <w:sz w:val="24"/>
          <w:szCs w:val="24"/>
        </w:rPr>
        <w:t>22 students gave</w:t>
      </w:r>
      <w:r w:rsidRPr="006E5A06">
        <w:rPr>
          <w:rFonts w:ascii="Times New Roman" w:hAnsi="Times New Roman" w:cs="Times New Roman"/>
          <w:sz w:val="24"/>
          <w:szCs w:val="24"/>
        </w:rPr>
        <w:t xml:space="preserve"> positive </w:t>
      </w:r>
      <w:r w:rsidR="00EB2EDD" w:rsidRPr="006E5A06">
        <w:rPr>
          <w:rFonts w:ascii="Times New Roman" w:hAnsi="Times New Roman" w:cs="Times New Roman"/>
          <w:sz w:val="24"/>
          <w:szCs w:val="24"/>
        </w:rPr>
        <w:t>responses,</w:t>
      </w:r>
      <w:r w:rsidRPr="006E5A06">
        <w:rPr>
          <w:rFonts w:ascii="Times New Roman" w:hAnsi="Times New Roman" w:cs="Times New Roman"/>
          <w:sz w:val="24"/>
          <w:szCs w:val="24"/>
        </w:rPr>
        <w:t xml:space="preserve"> and 3 students gave negative responses regarding this </w:t>
      </w:r>
      <w:r w:rsidR="00A76222">
        <w:rPr>
          <w:rFonts w:ascii="Times New Roman" w:hAnsi="Times New Roman" w:cs="Times New Roman"/>
          <w:sz w:val="24"/>
          <w:szCs w:val="24"/>
        </w:rPr>
        <w:t>application</w:t>
      </w:r>
      <w:r w:rsidRPr="006E5A06">
        <w:rPr>
          <w:rFonts w:ascii="Times New Roman" w:hAnsi="Times New Roman" w:cs="Times New Roman"/>
          <w:sz w:val="24"/>
          <w:szCs w:val="24"/>
        </w:rPr>
        <w:t>. Some students stated that the Duolingo application can help them to improve their vocabulary, while other students stated that the Duolingo application does not help them to improve their vocabulary. The results show that the most common answer to this question is that the Duolingo application can help students to improve their vocabulary as there are 22 out of 25 students who gave positive answers to the question.</w:t>
      </w:r>
    </w:p>
    <w:p w14:paraId="0419E611" w14:textId="77777777" w:rsidR="00C759E9" w:rsidRDefault="00C759E9" w:rsidP="006E5A06">
      <w:pPr>
        <w:spacing w:after="0" w:line="240" w:lineRule="auto"/>
        <w:jc w:val="both"/>
        <w:rPr>
          <w:rFonts w:ascii="Times New Roman" w:hAnsi="Times New Roman" w:cs="Times New Roman"/>
          <w:b/>
          <w:bCs/>
          <w:sz w:val="24"/>
          <w:szCs w:val="24"/>
        </w:rPr>
      </w:pPr>
    </w:p>
    <w:p w14:paraId="4476BAE1" w14:textId="1CBC6FCE" w:rsidR="00982925" w:rsidRPr="006E5A06" w:rsidRDefault="00982925" w:rsidP="006E5A06">
      <w:pPr>
        <w:spacing w:after="0" w:line="240" w:lineRule="auto"/>
        <w:jc w:val="both"/>
        <w:rPr>
          <w:rFonts w:ascii="Times New Roman" w:hAnsi="Times New Roman" w:cs="Times New Roman"/>
          <w:b/>
          <w:bCs/>
          <w:sz w:val="24"/>
          <w:szCs w:val="24"/>
        </w:rPr>
      </w:pPr>
      <w:r w:rsidRPr="006E5A06">
        <w:rPr>
          <w:rFonts w:ascii="Times New Roman" w:hAnsi="Times New Roman" w:cs="Times New Roman"/>
          <w:b/>
          <w:bCs/>
          <w:sz w:val="24"/>
          <w:szCs w:val="24"/>
        </w:rPr>
        <w:t>DISCUSSION</w:t>
      </w:r>
    </w:p>
    <w:p w14:paraId="19EC2561" w14:textId="5C601F39" w:rsidR="00982925" w:rsidRPr="006E5A06" w:rsidRDefault="00982925" w:rsidP="00C759E9">
      <w:pPr>
        <w:spacing w:after="0" w:line="240" w:lineRule="auto"/>
        <w:ind w:firstLine="567"/>
        <w:jc w:val="both"/>
        <w:rPr>
          <w:rFonts w:ascii="Times New Roman" w:hAnsi="Times New Roman" w:cs="Times New Roman"/>
          <w:b/>
          <w:bCs/>
          <w:sz w:val="24"/>
          <w:szCs w:val="24"/>
        </w:rPr>
      </w:pPr>
      <w:r w:rsidRPr="006E5A06">
        <w:rPr>
          <w:rFonts w:ascii="Times New Roman" w:hAnsi="Times New Roman" w:cs="Times New Roman"/>
          <w:sz w:val="24"/>
          <w:szCs w:val="24"/>
        </w:rPr>
        <w:t xml:space="preserve">Based on </w:t>
      </w:r>
      <w:r w:rsidR="0036657E">
        <w:rPr>
          <w:rFonts w:ascii="Times New Roman" w:hAnsi="Times New Roman" w:cs="Times New Roman"/>
          <w:sz w:val="24"/>
          <w:szCs w:val="24"/>
        </w:rPr>
        <w:t xml:space="preserve">table </w:t>
      </w:r>
      <w:r w:rsidRPr="006E5A06">
        <w:rPr>
          <w:rFonts w:ascii="Times New Roman" w:hAnsi="Times New Roman" w:cs="Times New Roman"/>
          <w:sz w:val="24"/>
          <w:szCs w:val="24"/>
        </w:rPr>
        <w:t xml:space="preserve">1 above, the mean of </w:t>
      </w:r>
      <w:r w:rsidR="005D2F16">
        <w:rPr>
          <w:rFonts w:ascii="Times New Roman" w:hAnsi="Times New Roman" w:cs="Times New Roman"/>
          <w:sz w:val="24"/>
          <w:szCs w:val="24"/>
        </w:rPr>
        <w:t xml:space="preserve">the </w:t>
      </w:r>
      <w:r w:rsidRPr="006E5A06">
        <w:rPr>
          <w:rFonts w:ascii="Times New Roman" w:hAnsi="Times New Roman" w:cs="Times New Roman"/>
          <w:sz w:val="24"/>
          <w:szCs w:val="24"/>
        </w:rPr>
        <w:t xml:space="preserve">post-test is higher than </w:t>
      </w:r>
      <w:r w:rsidR="005D2F16">
        <w:rPr>
          <w:rFonts w:ascii="Times New Roman" w:hAnsi="Times New Roman" w:cs="Times New Roman"/>
          <w:sz w:val="24"/>
          <w:szCs w:val="24"/>
        </w:rPr>
        <w:t xml:space="preserve">the </w:t>
      </w:r>
      <w:r w:rsidRPr="006E5A06">
        <w:rPr>
          <w:rFonts w:ascii="Times New Roman" w:hAnsi="Times New Roman" w:cs="Times New Roman"/>
          <w:sz w:val="24"/>
          <w:szCs w:val="24"/>
        </w:rPr>
        <w:t xml:space="preserve">pre-test (41.28 to 73.52) which means that students’ vocabulary mastery has been improved. From that result, it showed that there was a significant improvement </w:t>
      </w:r>
      <w:r w:rsidR="005D2F16">
        <w:rPr>
          <w:rFonts w:ascii="Times New Roman" w:hAnsi="Times New Roman" w:cs="Times New Roman"/>
          <w:sz w:val="24"/>
          <w:szCs w:val="24"/>
        </w:rPr>
        <w:t>in</w:t>
      </w:r>
      <w:r w:rsidRPr="006E5A06">
        <w:rPr>
          <w:rFonts w:ascii="Times New Roman" w:hAnsi="Times New Roman" w:cs="Times New Roman"/>
          <w:sz w:val="24"/>
          <w:szCs w:val="24"/>
        </w:rPr>
        <w:t xml:space="preserve"> students’ scores before and after getting the treatment. This can be seen from the students' excitement when using the Duolingo </w:t>
      </w:r>
      <w:r w:rsidR="000D11D0">
        <w:rPr>
          <w:rFonts w:ascii="Times New Roman" w:hAnsi="Times New Roman" w:cs="Times New Roman"/>
          <w:sz w:val="24"/>
          <w:szCs w:val="24"/>
        </w:rPr>
        <w:t>application</w:t>
      </w:r>
      <w:r w:rsidRPr="006E5A06">
        <w:rPr>
          <w:rFonts w:ascii="Times New Roman" w:hAnsi="Times New Roman" w:cs="Times New Roman"/>
          <w:sz w:val="24"/>
          <w:szCs w:val="24"/>
        </w:rPr>
        <w:t xml:space="preserve"> for learning and teaching. The students are very enthusiastic and focused when learning vocabulary because the Duolingo application has many fun features. The Duolingo application is a platform for learning while playing. This enhances students' learning mood when they learn English. They are actively involved in the learning process and actively ask questions during the learning process when using the Duolingo application.</w:t>
      </w:r>
    </w:p>
    <w:p w14:paraId="1362B356" w14:textId="18F825D6" w:rsidR="00982925" w:rsidRPr="006E5A06" w:rsidRDefault="00982925" w:rsidP="00C759E9">
      <w:pPr>
        <w:spacing w:after="0" w:line="240" w:lineRule="auto"/>
        <w:ind w:firstLine="567"/>
        <w:jc w:val="both"/>
        <w:rPr>
          <w:rFonts w:ascii="Times New Roman" w:hAnsi="Times New Roman" w:cs="Times New Roman"/>
          <w:b/>
          <w:bCs/>
          <w:sz w:val="24"/>
          <w:szCs w:val="24"/>
        </w:rPr>
      </w:pPr>
      <w:r w:rsidRPr="006E5A06">
        <w:rPr>
          <w:rFonts w:ascii="Times New Roman" w:eastAsia="Times New Roman" w:hAnsi="Times New Roman" w:cs="Times New Roman"/>
          <w:sz w:val="24"/>
          <w:szCs w:val="24"/>
        </w:rPr>
        <w:t xml:space="preserve">Then, on the table tabulation about students' perception toward the Duolingo application, for statements stating the advantages of the Duolingo application at items 1, 2, 5, 6, 8, and 9, the average student answer shows agreement with the statement. For statements that show the shortcomings of the Duolingo </w:t>
      </w:r>
      <w:r w:rsidR="00EB2EDD">
        <w:rPr>
          <w:rFonts w:ascii="Times New Roman" w:eastAsia="Times New Roman" w:hAnsi="Times New Roman" w:cs="Times New Roman"/>
          <w:sz w:val="24"/>
          <w:szCs w:val="24"/>
        </w:rPr>
        <w:t>application</w:t>
      </w:r>
      <w:r w:rsidRPr="006E5A06">
        <w:rPr>
          <w:rFonts w:ascii="Times New Roman" w:eastAsia="Times New Roman" w:hAnsi="Times New Roman" w:cs="Times New Roman"/>
          <w:sz w:val="24"/>
          <w:szCs w:val="24"/>
        </w:rPr>
        <w:t xml:space="preserve"> in items 3, 4, 7, and 10, the average </w:t>
      </w:r>
      <w:r w:rsidR="00EB2EDD">
        <w:rPr>
          <w:rFonts w:ascii="Times New Roman" w:eastAsia="Times New Roman" w:hAnsi="Times New Roman" w:cs="Times New Roman"/>
          <w:sz w:val="24"/>
          <w:szCs w:val="24"/>
        </w:rPr>
        <w:t>student’s</w:t>
      </w:r>
      <w:r w:rsidRPr="006E5A06">
        <w:rPr>
          <w:rFonts w:ascii="Times New Roman" w:eastAsia="Times New Roman" w:hAnsi="Times New Roman" w:cs="Times New Roman"/>
          <w:sz w:val="24"/>
          <w:szCs w:val="24"/>
        </w:rPr>
        <w:t xml:space="preserve"> answer </w:t>
      </w:r>
      <w:r w:rsidR="00EB2EDD">
        <w:rPr>
          <w:rFonts w:ascii="Times New Roman" w:eastAsia="Times New Roman" w:hAnsi="Times New Roman" w:cs="Times New Roman"/>
          <w:sz w:val="24"/>
          <w:szCs w:val="24"/>
        </w:rPr>
        <w:t xml:space="preserve">disagreed </w:t>
      </w:r>
      <w:r w:rsidRPr="006E5A06">
        <w:rPr>
          <w:rFonts w:ascii="Times New Roman" w:eastAsia="Times New Roman" w:hAnsi="Times New Roman" w:cs="Times New Roman"/>
          <w:sz w:val="24"/>
          <w:szCs w:val="24"/>
        </w:rPr>
        <w:t xml:space="preserve">with the statement.  For the statement that Duolingo can Improve students’ vocabulary in the findings of </w:t>
      </w:r>
      <w:r w:rsidR="005D2F16">
        <w:rPr>
          <w:rFonts w:ascii="Times New Roman" w:eastAsia="Times New Roman" w:hAnsi="Times New Roman" w:cs="Times New Roman"/>
          <w:sz w:val="24"/>
          <w:szCs w:val="24"/>
        </w:rPr>
        <w:t xml:space="preserve">the </w:t>
      </w:r>
      <w:r w:rsidRPr="006E5A06">
        <w:rPr>
          <w:rFonts w:ascii="Times New Roman" w:eastAsia="Times New Roman" w:hAnsi="Times New Roman" w:cs="Times New Roman"/>
          <w:sz w:val="24"/>
          <w:szCs w:val="24"/>
        </w:rPr>
        <w:t xml:space="preserve">close-ended questionnaire, most students gave a positive response about the Duolingo application that can improve their Vocabulary mastery. Based on the students' </w:t>
      </w:r>
      <w:r w:rsidR="005D2F16">
        <w:rPr>
          <w:rFonts w:ascii="Times New Roman" w:eastAsia="Times New Roman" w:hAnsi="Times New Roman" w:cs="Times New Roman"/>
          <w:sz w:val="24"/>
          <w:szCs w:val="24"/>
        </w:rPr>
        <w:t>responses</w:t>
      </w:r>
      <w:r w:rsidRPr="006E5A06">
        <w:rPr>
          <w:rFonts w:ascii="Times New Roman" w:eastAsia="Times New Roman" w:hAnsi="Times New Roman" w:cs="Times New Roman"/>
          <w:sz w:val="24"/>
          <w:szCs w:val="24"/>
        </w:rPr>
        <w:t>, it can be concluded that students agree that the Duolingo application can improve their vocabulary, especially in verbs.</w:t>
      </w:r>
    </w:p>
    <w:p w14:paraId="2E6623A2" w14:textId="4C99C58E" w:rsidR="00262726" w:rsidRPr="006E5A06" w:rsidRDefault="00982925" w:rsidP="00B07F34">
      <w:pPr>
        <w:spacing w:after="0" w:line="240" w:lineRule="auto"/>
        <w:ind w:firstLine="567"/>
        <w:jc w:val="both"/>
        <w:rPr>
          <w:rFonts w:ascii="Times New Roman" w:hAnsi="Times New Roman" w:cs="Times New Roman"/>
          <w:sz w:val="24"/>
          <w:szCs w:val="24"/>
        </w:rPr>
      </w:pPr>
      <w:r w:rsidRPr="006E5A06">
        <w:rPr>
          <w:rFonts w:ascii="Times New Roman" w:hAnsi="Times New Roman" w:cs="Times New Roman"/>
          <w:sz w:val="24"/>
          <w:szCs w:val="24"/>
        </w:rPr>
        <w:lastRenderedPageBreak/>
        <w:t xml:space="preserve">Based on the explanation above, the researcher can conclude that the </w:t>
      </w:r>
      <w:r w:rsidR="005D2F16">
        <w:rPr>
          <w:rFonts w:ascii="Times New Roman" w:hAnsi="Times New Roman" w:cs="Times New Roman"/>
          <w:sz w:val="24"/>
          <w:szCs w:val="24"/>
        </w:rPr>
        <w:t>student's</w:t>
      </w:r>
      <w:r w:rsidRPr="006E5A06">
        <w:rPr>
          <w:rFonts w:ascii="Times New Roman" w:hAnsi="Times New Roman" w:cs="Times New Roman"/>
          <w:sz w:val="24"/>
          <w:szCs w:val="24"/>
        </w:rPr>
        <w:t xml:space="preserve"> vocabulary knowledge can be significantly impacted by the Duolingo application. Students can study more enjoyable with the Duolingo application, which encourages them to be more involved and enthusiastic about increasing their vocabulary. To prevent learning boredom, vocabulary can be learned by students at any time and from anywhere. This can be seen by the fact that vocabulary test results obtained after the </w:t>
      </w:r>
      <w:r w:rsidR="005D2F16">
        <w:rPr>
          <w:rFonts w:ascii="Times New Roman" w:hAnsi="Times New Roman" w:cs="Times New Roman"/>
          <w:sz w:val="24"/>
          <w:szCs w:val="24"/>
        </w:rPr>
        <w:t>researcher</w:t>
      </w:r>
      <w:r w:rsidRPr="006E5A06">
        <w:rPr>
          <w:rFonts w:ascii="Times New Roman" w:hAnsi="Times New Roman" w:cs="Times New Roman"/>
          <w:sz w:val="24"/>
          <w:szCs w:val="24"/>
        </w:rPr>
        <w:t xml:space="preserve"> </w:t>
      </w:r>
      <w:r w:rsidR="003D5DEC">
        <w:rPr>
          <w:rFonts w:ascii="Times New Roman" w:hAnsi="Times New Roman" w:cs="Times New Roman"/>
          <w:sz w:val="24"/>
          <w:szCs w:val="24"/>
        </w:rPr>
        <w:t xml:space="preserve">gave </w:t>
      </w:r>
      <w:r w:rsidRPr="006E5A06">
        <w:rPr>
          <w:rFonts w:ascii="Times New Roman" w:hAnsi="Times New Roman" w:cs="Times New Roman"/>
          <w:sz w:val="24"/>
          <w:szCs w:val="24"/>
        </w:rPr>
        <w:t>treatment were higher than before using the Duolingo app</w:t>
      </w:r>
      <w:r w:rsidR="003D5DEC">
        <w:rPr>
          <w:rFonts w:ascii="Times New Roman" w:hAnsi="Times New Roman" w:cs="Times New Roman"/>
          <w:sz w:val="24"/>
          <w:szCs w:val="24"/>
        </w:rPr>
        <w:t>lication</w:t>
      </w:r>
      <w:r w:rsidRPr="006E5A06">
        <w:rPr>
          <w:rFonts w:ascii="Times New Roman" w:hAnsi="Times New Roman" w:cs="Times New Roman"/>
          <w:sz w:val="24"/>
          <w:szCs w:val="24"/>
        </w:rPr>
        <w:t xml:space="preserve"> for learning. This indicates that using the Duolingo application has a positive impact on students, especially for </w:t>
      </w:r>
      <w:r w:rsidR="00EB2EDD" w:rsidRPr="006E5A06">
        <w:rPr>
          <w:rFonts w:ascii="Times New Roman" w:hAnsi="Times New Roman" w:cs="Times New Roman"/>
          <w:sz w:val="24"/>
          <w:szCs w:val="24"/>
        </w:rPr>
        <w:t>student’s</w:t>
      </w:r>
      <w:r w:rsidRPr="006E5A06">
        <w:rPr>
          <w:rFonts w:ascii="Times New Roman" w:hAnsi="Times New Roman" w:cs="Times New Roman"/>
          <w:sz w:val="24"/>
          <w:szCs w:val="24"/>
        </w:rPr>
        <w:t xml:space="preserve"> 12</w:t>
      </w:r>
      <w:r w:rsidRPr="006E5A06">
        <w:rPr>
          <w:rFonts w:ascii="Times New Roman" w:hAnsi="Times New Roman" w:cs="Times New Roman"/>
          <w:sz w:val="24"/>
          <w:szCs w:val="24"/>
          <w:vertAlign w:val="superscript"/>
        </w:rPr>
        <w:t>th</w:t>
      </w:r>
      <w:r w:rsidRPr="006E5A06">
        <w:rPr>
          <w:rFonts w:ascii="Times New Roman" w:hAnsi="Times New Roman" w:cs="Times New Roman"/>
          <w:sz w:val="24"/>
          <w:szCs w:val="24"/>
        </w:rPr>
        <w:t xml:space="preserve"> grade of MAN 1 Mamuju.</w:t>
      </w:r>
    </w:p>
    <w:p w14:paraId="65B9125B" w14:textId="77777777" w:rsidR="00982925" w:rsidRPr="006E5A06" w:rsidRDefault="00982925" w:rsidP="006E5A06">
      <w:pPr>
        <w:pStyle w:val="ListParagraph"/>
        <w:spacing w:after="0" w:line="240" w:lineRule="auto"/>
        <w:ind w:left="786"/>
        <w:contextualSpacing w:val="0"/>
        <w:jc w:val="both"/>
        <w:rPr>
          <w:rFonts w:ascii="Times New Roman" w:hAnsi="Times New Roman" w:cs="Times New Roman"/>
          <w:sz w:val="24"/>
          <w:szCs w:val="24"/>
        </w:rPr>
      </w:pPr>
    </w:p>
    <w:p w14:paraId="08021763" w14:textId="6E6644D5" w:rsidR="00D05546" w:rsidRPr="006E5A06" w:rsidRDefault="00BE207D" w:rsidP="006E5A0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CONCLUSION</w:t>
      </w:r>
    </w:p>
    <w:p w14:paraId="06A0C569" w14:textId="7AEC1BC9" w:rsidR="00D05546" w:rsidRDefault="00D05546" w:rsidP="00C759E9">
      <w:pPr>
        <w:autoSpaceDE w:val="0"/>
        <w:autoSpaceDN w:val="0"/>
        <w:adjustRightInd w:val="0"/>
        <w:spacing w:after="0" w:line="240" w:lineRule="auto"/>
        <w:ind w:firstLine="567"/>
        <w:jc w:val="both"/>
        <w:rPr>
          <w:rFonts w:ascii="Times New Roman" w:hAnsi="Times New Roman" w:cs="Times New Roman"/>
          <w:bCs/>
          <w:sz w:val="24"/>
          <w:szCs w:val="24"/>
        </w:rPr>
      </w:pPr>
      <w:r w:rsidRPr="006E5A06">
        <w:rPr>
          <w:rFonts w:ascii="Times New Roman" w:hAnsi="Times New Roman" w:cs="Times New Roman"/>
          <w:bCs/>
          <w:sz w:val="24"/>
          <w:szCs w:val="24"/>
        </w:rPr>
        <w:t>Students' vocabulary knowledge is significantly impacted by the Duolingo application. It is seen from the pre-test average of 41.28 to the post-test average of 73.52.  Therefore, the Duolingo application helps students' vocabulary increase.</w:t>
      </w:r>
      <w:r w:rsidR="00C759E9">
        <w:rPr>
          <w:rFonts w:ascii="Times New Roman" w:hAnsi="Times New Roman" w:cs="Times New Roman"/>
          <w:bCs/>
          <w:sz w:val="24"/>
          <w:szCs w:val="24"/>
          <w:lang w:val="id-ID"/>
        </w:rPr>
        <w:t xml:space="preserve"> </w:t>
      </w:r>
      <w:r w:rsidRPr="006E5A06">
        <w:rPr>
          <w:rFonts w:ascii="Times New Roman" w:hAnsi="Times New Roman" w:cs="Times New Roman"/>
          <w:bCs/>
          <w:sz w:val="24"/>
          <w:szCs w:val="24"/>
        </w:rPr>
        <w:t xml:space="preserve">One of the best tools for learning English is the Duolingo application. The results of the research show that more students responded positively than negatively. The response shows that the students like the application, they </w:t>
      </w:r>
      <w:r w:rsidR="00BE207D">
        <w:rPr>
          <w:rFonts w:ascii="Times New Roman" w:hAnsi="Times New Roman" w:cs="Times New Roman"/>
          <w:bCs/>
          <w:sz w:val="24"/>
          <w:szCs w:val="24"/>
        </w:rPr>
        <w:t xml:space="preserve">are </w:t>
      </w:r>
      <w:r w:rsidRPr="006E5A06">
        <w:rPr>
          <w:rFonts w:ascii="Times New Roman" w:hAnsi="Times New Roman" w:cs="Times New Roman"/>
          <w:bCs/>
          <w:sz w:val="24"/>
          <w:szCs w:val="24"/>
        </w:rPr>
        <w:t xml:space="preserve">more enjoyable in learning, the application makes the students understand the material given by the teacher and </w:t>
      </w:r>
      <w:r w:rsidR="00BE207D">
        <w:rPr>
          <w:rFonts w:ascii="Times New Roman" w:hAnsi="Times New Roman" w:cs="Times New Roman"/>
          <w:bCs/>
          <w:sz w:val="24"/>
          <w:szCs w:val="24"/>
        </w:rPr>
        <w:t xml:space="preserve">the </w:t>
      </w:r>
      <w:r w:rsidRPr="006E5A06">
        <w:rPr>
          <w:rFonts w:ascii="Times New Roman" w:hAnsi="Times New Roman" w:cs="Times New Roman"/>
          <w:bCs/>
          <w:sz w:val="24"/>
          <w:szCs w:val="24"/>
        </w:rPr>
        <w:t>Duolingo Application can be used to improve students' vocabulary.</w:t>
      </w:r>
    </w:p>
    <w:p w14:paraId="70FE5D3A" w14:textId="77777777" w:rsidR="00C759E9" w:rsidRDefault="00C759E9" w:rsidP="006E5A06">
      <w:pPr>
        <w:spacing w:after="0" w:line="240" w:lineRule="auto"/>
        <w:jc w:val="both"/>
        <w:rPr>
          <w:rFonts w:ascii="Times New Roman" w:eastAsia="Times New Roman" w:hAnsi="Times New Roman" w:cs="Times New Roman"/>
          <w:b/>
          <w:spacing w:val="-2"/>
          <w:sz w:val="24"/>
          <w:szCs w:val="24"/>
        </w:rPr>
      </w:pPr>
    </w:p>
    <w:p w14:paraId="21D23AC5" w14:textId="50505A2D" w:rsidR="00E1685B" w:rsidRDefault="00EB2EDD" w:rsidP="00E1685B">
      <w:pPr>
        <w:spacing w:after="0" w:line="240" w:lineRule="auto"/>
        <w:jc w:val="both"/>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REFERENCES</w:t>
      </w:r>
    </w:p>
    <w:p w14:paraId="337412A2" w14:textId="77777777" w:rsidR="00EB2EDD" w:rsidRDefault="00EB2EDD" w:rsidP="00730C09">
      <w:pPr>
        <w:spacing w:after="0" w:line="240" w:lineRule="auto"/>
        <w:ind w:left="720" w:hanging="720"/>
        <w:jc w:val="both"/>
        <w:rPr>
          <w:rFonts w:ascii="Times New Roman" w:hAnsi="Times New Roman" w:cs="Times New Roman"/>
          <w:color w:val="222222"/>
          <w:sz w:val="24"/>
          <w:szCs w:val="24"/>
          <w:shd w:val="clear" w:color="auto" w:fill="FFFFFF"/>
        </w:rPr>
      </w:pPr>
      <w:r w:rsidRPr="000D11D0">
        <w:rPr>
          <w:rFonts w:ascii="Times New Roman" w:hAnsi="Times New Roman" w:cs="Times New Roman"/>
          <w:color w:val="222222"/>
          <w:sz w:val="24"/>
          <w:szCs w:val="24"/>
          <w:shd w:val="clear" w:color="auto" w:fill="FFFFFF"/>
        </w:rPr>
        <w:t xml:space="preserve">Fadillah, Strahayu, Andi Hudriati, Salmia Syarifuddin, and Muhammad Natsir Ede. </w:t>
      </w:r>
      <w:r w:rsidRPr="000D11D0">
        <w:rPr>
          <w:rFonts w:ascii="Times New Roman" w:hAnsi="Times New Roman" w:cs="Times New Roman"/>
          <w:i/>
          <w:iCs/>
          <w:color w:val="222222"/>
          <w:sz w:val="24"/>
          <w:szCs w:val="24"/>
          <w:shd w:val="clear" w:color="auto" w:fill="FFFFFF"/>
        </w:rPr>
        <w:t>"The Use of Word Mapping Game to Improve Students' Vocabulary Mastery at Mts Nurul Jihad Saohiring."</w:t>
      </w:r>
      <w:r w:rsidRPr="000D11D0">
        <w:rPr>
          <w:rFonts w:ascii="Times New Roman" w:hAnsi="Times New Roman" w:cs="Times New Roman"/>
          <w:color w:val="222222"/>
          <w:sz w:val="24"/>
          <w:szCs w:val="24"/>
          <w:shd w:val="clear" w:color="auto" w:fill="FFFFFF"/>
        </w:rPr>
        <w:t> </w:t>
      </w:r>
      <w:r w:rsidRPr="00730C09">
        <w:rPr>
          <w:rFonts w:ascii="Times New Roman" w:hAnsi="Times New Roman" w:cs="Times New Roman"/>
          <w:color w:val="222222"/>
          <w:sz w:val="24"/>
          <w:szCs w:val="24"/>
          <w:shd w:val="clear" w:color="auto" w:fill="FFFFFF"/>
        </w:rPr>
        <w:t>Journal Of English Language Teaching Development</w:t>
      </w:r>
      <w:r w:rsidRPr="000D11D0">
        <w:rPr>
          <w:rFonts w:ascii="Times New Roman" w:hAnsi="Times New Roman" w:cs="Times New Roman"/>
          <w:color w:val="222222"/>
          <w:sz w:val="24"/>
          <w:szCs w:val="24"/>
          <w:shd w:val="clear" w:color="auto" w:fill="FFFFFF"/>
        </w:rPr>
        <w:t> 1, No. 2 (2022): 33-43.</w:t>
      </w:r>
    </w:p>
    <w:p w14:paraId="06FBAE5E" w14:textId="7D0D453C" w:rsidR="00EB2EDD" w:rsidRPr="000D11D0" w:rsidRDefault="00EB2EDD" w:rsidP="00730C09">
      <w:pPr>
        <w:spacing w:after="0" w:line="240" w:lineRule="auto"/>
        <w:ind w:left="720" w:hanging="720"/>
        <w:jc w:val="both"/>
        <w:rPr>
          <w:rFonts w:ascii="Times New Roman" w:eastAsia="Times New Roman" w:hAnsi="Times New Roman" w:cs="Times New Roman"/>
          <w:sz w:val="24"/>
          <w:szCs w:val="24"/>
        </w:rPr>
      </w:pPr>
      <w:r w:rsidRPr="000D11D0">
        <w:rPr>
          <w:rFonts w:ascii="Times New Roman" w:eastAsia="Times New Roman" w:hAnsi="Times New Roman" w:cs="Times New Roman"/>
          <w:sz w:val="24"/>
          <w:szCs w:val="24"/>
        </w:rPr>
        <w:t xml:space="preserve">Guaqueta, C. A., &amp; Castro-Garces, A. Y. (2018). </w:t>
      </w:r>
      <w:r w:rsidR="00730C09">
        <w:rPr>
          <w:rFonts w:ascii="Times New Roman" w:eastAsia="Times New Roman" w:hAnsi="Times New Roman" w:cs="Times New Roman"/>
          <w:sz w:val="24"/>
          <w:szCs w:val="24"/>
        </w:rPr>
        <w:t>“</w:t>
      </w:r>
      <w:r w:rsidRPr="000D11D0">
        <w:rPr>
          <w:rFonts w:ascii="Times New Roman" w:eastAsia="Times New Roman" w:hAnsi="Times New Roman" w:cs="Times New Roman"/>
          <w:i/>
          <w:iCs/>
          <w:sz w:val="24"/>
          <w:szCs w:val="24"/>
        </w:rPr>
        <w:t>The use of language learning apps as a didactic tool for EFL vocabulary building</w:t>
      </w:r>
      <w:r w:rsidR="00730C09">
        <w:rPr>
          <w:rFonts w:ascii="Times New Roman" w:eastAsia="Times New Roman" w:hAnsi="Times New Roman" w:cs="Times New Roman"/>
          <w:i/>
          <w:iCs/>
          <w:sz w:val="24"/>
          <w:szCs w:val="24"/>
        </w:rPr>
        <w:t>”</w:t>
      </w:r>
      <w:r w:rsidRPr="000D11D0">
        <w:rPr>
          <w:rFonts w:ascii="Times New Roman" w:eastAsia="Times New Roman" w:hAnsi="Times New Roman" w:cs="Times New Roman"/>
          <w:i/>
          <w:iCs/>
          <w:sz w:val="24"/>
          <w:szCs w:val="24"/>
        </w:rPr>
        <w:t>.</w:t>
      </w:r>
      <w:r w:rsidRPr="000D11D0">
        <w:rPr>
          <w:rFonts w:ascii="Times New Roman" w:eastAsia="Times New Roman" w:hAnsi="Times New Roman" w:cs="Times New Roman"/>
          <w:sz w:val="24"/>
          <w:szCs w:val="24"/>
        </w:rPr>
        <w:t xml:space="preserve"> English Language Teaching, 11(2), 61-71.</w:t>
      </w:r>
    </w:p>
    <w:p w14:paraId="7E26104B" w14:textId="7543164C" w:rsidR="00735697" w:rsidRPr="00D430CD" w:rsidRDefault="00735697" w:rsidP="00730C09">
      <w:pPr>
        <w:pStyle w:val="p1"/>
        <w:ind w:left="720" w:hanging="720"/>
        <w:jc w:val="both"/>
        <w:divId w:val="550265556"/>
        <w:rPr>
          <w:rFonts w:ascii="Times New Roman" w:eastAsia="PingFang HK" w:hAnsi="Times New Roman"/>
          <w:sz w:val="24"/>
          <w:szCs w:val="24"/>
        </w:rPr>
      </w:pPr>
      <w:r w:rsidRPr="00D430CD">
        <w:rPr>
          <w:rStyle w:val="s1"/>
          <w:rFonts w:ascii="Times New Roman" w:eastAsia="PingFang HK" w:hAnsi="Times New Roman"/>
          <w:sz w:val="24"/>
          <w:szCs w:val="24"/>
        </w:rPr>
        <w:t xml:space="preserve">Hudriati, Andi., Rusdiah., Sulastri. (2021) </w:t>
      </w:r>
      <w:r w:rsidR="00730C09">
        <w:rPr>
          <w:rStyle w:val="s1"/>
          <w:rFonts w:ascii="Times New Roman" w:eastAsia="PingFang HK" w:hAnsi="Times New Roman"/>
          <w:sz w:val="24"/>
          <w:szCs w:val="24"/>
        </w:rPr>
        <w:t>“</w:t>
      </w:r>
      <w:r w:rsidRPr="00730C09">
        <w:rPr>
          <w:rStyle w:val="s1"/>
          <w:rFonts w:ascii="Times New Roman" w:eastAsia="PingFang HK" w:hAnsi="Times New Roman"/>
          <w:i/>
          <w:iCs/>
          <w:sz w:val="24"/>
          <w:szCs w:val="24"/>
        </w:rPr>
        <w:t>Developing English Teaching Instruction Based on Islamic Values in Non-Formal Education for The Children of Indonesia</w:t>
      </w:r>
      <w:r w:rsidR="00730C09">
        <w:rPr>
          <w:rStyle w:val="s1"/>
          <w:rFonts w:ascii="Times New Roman" w:eastAsia="PingFang HK" w:hAnsi="Times New Roman"/>
          <w:i/>
          <w:iCs/>
          <w:sz w:val="24"/>
          <w:szCs w:val="24"/>
        </w:rPr>
        <w:t>”</w:t>
      </w:r>
      <w:r w:rsidRPr="00730C09">
        <w:rPr>
          <w:rStyle w:val="s1"/>
          <w:rFonts w:ascii="Times New Roman" w:eastAsia="PingFang HK" w:hAnsi="Times New Roman"/>
          <w:i/>
          <w:iCs/>
          <w:sz w:val="24"/>
          <w:szCs w:val="24"/>
        </w:rPr>
        <w:t>.</w:t>
      </w:r>
      <w:r w:rsidRPr="00D430CD">
        <w:rPr>
          <w:rStyle w:val="s1"/>
          <w:rFonts w:ascii="Times New Roman" w:eastAsia="PingFang HK" w:hAnsi="Times New Roman"/>
          <w:sz w:val="24"/>
          <w:szCs w:val="24"/>
        </w:rPr>
        <w:t xml:space="preserve"> ELT Worldwide Journal. Vol. 8, No. 2, p. 409-417</w:t>
      </w:r>
    </w:p>
    <w:p w14:paraId="08FB837E" w14:textId="77777777" w:rsidR="00EB2EDD" w:rsidRPr="000D11D0" w:rsidRDefault="00EB2EDD" w:rsidP="00730C09">
      <w:pPr>
        <w:spacing w:after="0" w:line="240" w:lineRule="auto"/>
        <w:ind w:left="720" w:hanging="720"/>
        <w:jc w:val="both"/>
        <w:rPr>
          <w:rFonts w:ascii="Times New Roman" w:hAnsi="Times New Roman" w:cs="Times New Roman"/>
          <w:sz w:val="24"/>
          <w:szCs w:val="24"/>
        </w:rPr>
      </w:pPr>
      <w:r w:rsidRPr="000D11D0">
        <w:rPr>
          <w:rFonts w:ascii="Times New Roman" w:hAnsi="Times New Roman" w:cs="Times New Roman"/>
          <w:sz w:val="24"/>
          <w:szCs w:val="24"/>
        </w:rPr>
        <w:t xml:space="preserve">Puspita, (2017). </w:t>
      </w:r>
      <w:r w:rsidRPr="000D11D0">
        <w:rPr>
          <w:rFonts w:ascii="Times New Roman" w:hAnsi="Times New Roman" w:cs="Times New Roman"/>
          <w:i/>
          <w:iCs/>
          <w:sz w:val="24"/>
          <w:szCs w:val="24"/>
        </w:rPr>
        <w:t>“Teaching Vocabulary by Using Crossword Puzzle”.</w:t>
      </w:r>
      <w:r w:rsidRPr="000D11D0">
        <w:rPr>
          <w:rFonts w:ascii="Times New Roman" w:hAnsi="Times New Roman" w:cs="Times New Roman"/>
          <w:sz w:val="24"/>
          <w:szCs w:val="24"/>
        </w:rPr>
        <w:t xml:space="preserve"> Jurnal tadris bahasa inggris. 10 (2) 308-325. </w:t>
      </w:r>
    </w:p>
    <w:p w14:paraId="33F032FF" w14:textId="77777777" w:rsidR="00EB2EDD" w:rsidRDefault="00EB2EDD" w:rsidP="00730C09">
      <w:pPr>
        <w:spacing w:after="0" w:line="240" w:lineRule="auto"/>
        <w:ind w:left="720" w:hanging="720"/>
        <w:jc w:val="both"/>
        <w:rPr>
          <w:rFonts w:ascii="Times New Roman" w:hAnsi="Times New Roman" w:cs="Times New Roman"/>
          <w:i/>
          <w:iCs/>
          <w:sz w:val="24"/>
          <w:szCs w:val="24"/>
        </w:rPr>
      </w:pPr>
      <w:r w:rsidRPr="000D11D0">
        <w:rPr>
          <w:rFonts w:ascii="Times New Roman" w:hAnsi="Times New Roman" w:cs="Times New Roman"/>
          <w:sz w:val="24"/>
          <w:szCs w:val="24"/>
        </w:rPr>
        <w:t xml:space="preserve">Stringer, L. (2016). </w:t>
      </w:r>
      <w:r w:rsidRPr="000D11D0">
        <w:rPr>
          <w:rFonts w:ascii="Times New Roman" w:hAnsi="Times New Roman" w:cs="Times New Roman"/>
          <w:i/>
          <w:iCs/>
          <w:sz w:val="24"/>
          <w:szCs w:val="24"/>
        </w:rPr>
        <w:t>Getting started with Duolingo for schools.</w:t>
      </w:r>
    </w:p>
    <w:p w14:paraId="20E127A9" w14:textId="3AF60DD7" w:rsidR="00EB2EDD" w:rsidRPr="00730C09" w:rsidRDefault="00EB2EDD" w:rsidP="00730C09">
      <w:pPr>
        <w:spacing w:after="0" w:line="240" w:lineRule="auto"/>
        <w:ind w:left="720" w:hanging="720"/>
        <w:jc w:val="both"/>
        <w:rPr>
          <w:rFonts w:ascii="Times New Roman" w:hAnsi="Times New Roman" w:cs="Times New Roman"/>
          <w:sz w:val="24"/>
          <w:szCs w:val="24"/>
        </w:rPr>
      </w:pPr>
      <w:r w:rsidRPr="00BE207D">
        <w:rPr>
          <w:rFonts w:ascii="Times New Roman" w:hAnsi="Times New Roman" w:cs="Times New Roman"/>
          <w:sz w:val="24"/>
          <w:szCs w:val="24"/>
        </w:rPr>
        <w:t>Sugiyono (2016).</w:t>
      </w:r>
      <w:r w:rsidRPr="00BE207D">
        <w:rPr>
          <w:rFonts w:ascii="Times New Roman" w:hAnsi="Times New Roman" w:cs="Times New Roman"/>
          <w:i/>
          <w:iCs/>
          <w:sz w:val="24"/>
          <w:szCs w:val="24"/>
        </w:rPr>
        <w:t xml:space="preserve"> Met</w:t>
      </w:r>
      <w:r>
        <w:rPr>
          <w:rFonts w:ascii="Times New Roman" w:hAnsi="Times New Roman" w:cs="Times New Roman"/>
          <w:i/>
          <w:iCs/>
          <w:sz w:val="24"/>
          <w:szCs w:val="24"/>
        </w:rPr>
        <w:t>o</w:t>
      </w:r>
      <w:r w:rsidRPr="00BE207D">
        <w:rPr>
          <w:rFonts w:ascii="Times New Roman" w:hAnsi="Times New Roman" w:cs="Times New Roman"/>
          <w:i/>
          <w:iCs/>
          <w:sz w:val="24"/>
          <w:szCs w:val="24"/>
        </w:rPr>
        <w:t>d</w:t>
      </w:r>
      <w:r>
        <w:rPr>
          <w:rFonts w:ascii="Times New Roman" w:hAnsi="Times New Roman" w:cs="Times New Roman"/>
          <w:i/>
          <w:iCs/>
          <w:sz w:val="24"/>
          <w:szCs w:val="24"/>
        </w:rPr>
        <w:t>e</w:t>
      </w:r>
      <w:r w:rsidRPr="00BE207D">
        <w:rPr>
          <w:rFonts w:ascii="Times New Roman" w:hAnsi="Times New Roman" w:cs="Times New Roman"/>
          <w:i/>
          <w:iCs/>
          <w:sz w:val="24"/>
          <w:szCs w:val="24"/>
        </w:rPr>
        <w:t xml:space="preserve"> penelitian kuantitatif, kualitatif</w:t>
      </w:r>
      <w:r w:rsidRPr="00730C09">
        <w:rPr>
          <w:rFonts w:ascii="Times New Roman" w:hAnsi="Times New Roman" w:cs="Times New Roman"/>
          <w:i/>
          <w:iCs/>
          <w:sz w:val="24"/>
          <w:szCs w:val="24"/>
        </w:rPr>
        <w:t xml:space="preserve"> </w:t>
      </w:r>
      <w:r w:rsidR="00730C09">
        <w:rPr>
          <w:rFonts w:ascii="Times New Roman" w:hAnsi="Times New Roman" w:cs="Times New Roman"/>
          <w:i/>
          <w:iCs/>
          <w:sz w:val="24"/>
          <w:szCs w:val="24"/>
        </w:rPr>
        <w:t xml:space="preserve"> </w:t>
      </w:r>
      <w:r w:rsidRPr="00730C09">
        <w:rPr>
          <w:rFonts w:ascii="Times New Roman" w:hAnsi="Times New Roman" w:cs="Times New Roman"/>
          <w:i/>
          <w:iCs/>
          <w:sz w:val="24"/>
          <w:szCs w:val="24"/>
        </w:rPr>
        <w:t>R&amp;D.</w:t>
      </w:r>
      <w:r w:rsidRPr="00730C09">
        <w:rPr>
          <w:rFonts w:ascii="Times New Roman" w:hAnsi="Times New Roman" w:cs="Times New Roman"/>
          <w:sz w:val="24"/>
          <w:szCs w:val="24"/>
        </w:rPr>
        <w:t xml:space="preserve"> Bandung: IKAPI</w:t>
      </w:r>
    </w:p>
    <w:p w14:paraId="78BB507A" w14:textId="57DA2B69" w:rsidR="00EB2EDD" w:rsidRPr="00730C09" w:rsidRDefault="00EB2EDD" w:rsidP="00730C09">
      <w:pPr>
        <w:spacing w:after="0" w:line="240" w:lineRule="auto"/>
        <w:ind w:left="720" w:hanging="720"/>
        <w:jc w:val="both"/>
        <w:rPr>
          <w:rFonts w:ascii="Times New Roman" w:hAnsi="Times New Roman" w:cs="Times New Roman"/>
          <w:sz w:val="24"/>
          <w:szCs w:val="24"/>
        </w:rPr>
      </w:pPr>
      <w:r w:rsidRPr="00BE207D">
        <w:rPr>
          <w:rFonts w:ascii="Times New Roman" w:hAnsi="Times New Roman" w:cs="Times New Roman"/>
          <w:sz w:val="24"/>
          <w:szCs w:val="24"/>
        </w:rPr>
        <w:t>Sugiyono (2017).</w:t>
      </w:r>
      <w:r w:rsidRPr="00BE207D">
        <w:rPr>
          <w:rFonts w:ascii="Times New Roman" w:hAnsi="Times New Roman" w:cs="Times New Roman"/>
          <w:i/>
          <w:iCs/>
          <w:sz w:val="24"/>
          <w:szCs w:val="24"/>
        </w:rPr>
        <w:t xml:space="preserve"> Metode penelitian kuantitatif, kualitatif, </w:t>
      </w:r>
      <w:r w:rsidRPr="00730C09">
        <w:rPr>
          <w:rFonts w:ascii="Times New Roman" w:hAnsi="Times New Roman" w:cs="Times New Roman"/>
          <w:i/>
          <w:iCs/>
          <w:sz w:val="24"/>
          <w:szCs w:val="24"/>
        </w:rPr>
        <w:t>and R&amp;D</w:t>
      </w:r>
      <w:r w:rsidRPr="00730C09">
        <w:rPr>
          <w:rFonts w:ascii="Times New Roman" w:hAnsi="Times New Roman" w:cs="Times New Roman"/>
          <w:sz w:val="24"/>
          <w:szCs w:val="24"/>
        </w:rPr>
        <w:t>. Bandung: Alfabeta, CV.</w:t>
      </w:r>
    </w:p>
    <w:p w14:paraId="450B44DB" w14:textId="77777777" w:rsidR="00EB2EDD" w:rsidRPr="000D11D0" w:rsidRDefault="00EB2EDD" w:rsidP="00730C09">
      <w:pPr>
        <w:spacing w:after="0" w:line="240" w:lineRule="auto"/>
        <w:ind w:left="720" w:hanging="720"/>
        <w:jc w:val="both"/>
        <w:rPr>
          <w:rFonts w:ascii="Times New Roman" w:hAnsi="Times New Roman" w:cs="Times New Roman"/>
          <w:sz w:val="24"/>
          <w:szCs w:val="24"/>
        </w:rPr>
      </w:pPr>
      <w:r w:rsidRPr="000D11D0">
        <w:rPr>
          <w:rFonts w:ascii="Times New Roman" w:hAnsi="Times New Roman" w:cs="Times New Roman"/>
          <w:sz w:val="24"/>
          <w:szCs w:val="24"/>
        </w:rPr>
        <w:t xml:space="preserve">Talib, N., Yunus, M., &amp; Hadijah, H. (2023). </w:t>
      </w:r>
      <w:r w:rsidRPr="000D11D0">
        <w:rPr>
          <w:rFonts w:ascii="Times New Roman" w:hAnsi="Times New Roman" w:cs="Times New Roman"/>
          <w:i/>
          <w:iCs/>
          <w:sz w:val="24"/>
          <w:szCs w:val="24"/>
        </w:rPr>
        <w:t xml:space="preserve">“The Use </w:t>
      </w:r>
      <w:r w:rsidRPr="000D11D0">
        <w:rPr>
          <w:rFonts w:ascii="Times New Roman" w:hAnsi="Times New Roman" w:cs="Times New Roman"/>
          <w:i/>
          <w:iCs/>
          <w:sz w:val="24"/>
          <w:szCs w:val="24"/>
          <w:lang w:val="id-ID"/>
        </w:rPr>
        <w:t>o</w:t>
      </w:r>
      <w:r w:rsidRPr="000D11D0">
        <w:rPr>
          <w:rFonts w:ascii="Times New Roman" w:hAnsi="Times New Roman" w:cs="Times New Roman"/>
          <w:i/>
          <w:iCs/>
          <w:sz w:val="24"/>
          <w:szCs w:val="24"/>
        </w:rPr>
        <w:t xml:space="preserve">f Teaching Methods for Young Learners by Teacher </w:t>
      </w:r>
      <w:r w:rsidRPr="000D11D0">
        <w:rPr>
          <w:rFonts w:ascii="Times New Roman" w:hAnsi="Times New Roman" w:cs="Times New Roman"/>
          <w:i/>
          <w:iCs/>
          <w:sz w:val="24"/>
          <w:szCs w:val="24"/>
          <w:lang w:val="id-ID"/>
        </w:rPr>
        <w:t>o</w:t>
      </w:r>
      <w:r w:rsidRPr="000D11D0">
        <w:rPr>
          <w:rFonts w:ascii="Times New Roman" w:hAnsi="Times New Roman" w:cs="Times New Roman"/>
          <w:i/>
          <w:iCs/>
          <w:sz w:val="24"/>
          <w:szCs w:val="24"/>
        </w:rPr>
        <w:t>f Briton English Education Makassar”</w:t>
      </w:r>
      <w:r w:rsidRPr="000D11D0">
        <w:rPr>
          <w:rFonts w:ascii="Times New Roman" w:hAnsi="Times New Roman" w:cs="Times New Roman"/>
          <w:sz w:val="24"/>
          <w:szCs w:val="24"/>
        </w:rPr>
        <w:t>. Karya Ilmiah Mahasiswa (KIMA), 2(2), 291-303.</w:t>
      </w:r>
    </w:p>
    <w:p w14:paraId="5C5D5069" w14:textId="77777777" w:rsidR="00EB2EDD" w:rsidRPr="000D11D0" w:rsidRDefault="00EB2EDD" w:rsidP="00730C09">
      <w:pPr>
        <w:spacing w:after="0" w:line="240" w:lineRule="auto"/>
        <w:ind w:left="720" w:hanging="720"/>
        <w:jc w:val="both"/>
        <w:rPr>
          <w:rFonts w:ascii="Times New Roman" w:hAnsi="Times New Roman" w:cs="Times New Roman"/>
          <w:sz w:val="24"/>
          <w:szCs w:val="24"/>
        </w:rPr>
      </w:pPr>
      <w:r w:rsidRPr="000D11D0">
        <w:rPr>
          <w:rFonts w:ascii="Times New Roman" w:hAnsi="Times New Roman" w:cs="Times New Roman"/>
          <w:sz w:val="24"/>
          <w:szCs w:val="24"/>
        </w:rPr>
        <w:t xml:space="preserve">Yuwono, Nugroho Ishak. (2022). </w:t>
      </w:r>
      <w:r w:rsidRPr="000D11D0">
        <w:rPr>
          <w:rFonts w:ascii="Times New Roman" w:hAnsi="Times New Roman" w:cs="Times New Roman"/>
          <w:i/>
          <w:iCs/>
          <w:sz w:val="24"/>
          <w:szCs w:val="24"/>
        </w:rPr>
        <w:t xml:space="preserve">"The Effectiveness </w:t>
      </w:r>
      <w:r w:rsidRPr="000D11D0">
        <w:rPr>
          <w:rFonts w:ascii="Times New Roman" w:hAnsi="Times New Roman" w:cs="Times New Roman"/>
          <w:i/>
          <w:iCs/>
          <w:sz w:val="24"/>
          <w:szCs w:val="24"/>
          <w:lang w:val="id-ID"/>
        </w:rPr>
        <w:t>o</w:t>
      </w:r>
      <w:r w:rsidRPr="000D11D0">
        <w:rPr>
          <w:rFonts w:ascii="Times New Roman" w:hAnsi="Times New Roman" w:cs="Times New Roman"/>
          <w:i/>
          <w:iCs/>
          <w:sz w:val="24"/>
          <w:szCs w:val="24"/>
        </w:rPr>
        <w:t xml:space="preserve">f Duolingo Application in Teaching Vocabulary at The Seventh Grade Students </w:t>
      </w:r>
      <w:r w:rsidRPr="000D11D0">
        <w:rPr>
          <w:rFonts w:ascii="Times New Roman" w:hAnsi="Times New Roman" w:cs="Times New Roman"/>
          <w:i/>
          <w:iCs/>
          <w:sz w:val="24"/>
          <w:szCs w:val="24"/>
          <w:lang w:val="id-ID"/>
        </w:rPr>
        <w:t>o</w:t>
      </w:r>
      <w:r w:rsidRPr="000D11D0">
        <w:rPr>
          <w:rFonts w:ascii="Times New Roman" w:hAnsi="Times New Roman" w:cs="Times New Roman"/>
          <w:i/>
          <w:iCs/>
          <w:sz w:val="24"/>
          <w:szCs w:val="24"/>
        </w:rPr>
        <w:t>f Junior High School."</w:t>
      </w:r>
      <w:r w:rsidRPr="000D11D0">
        <w:rPr>
          <w:rFonts w:ascii="Times New Roman" w:hAnsi="Times New Roman" w:cs="Times New Roman"/>
          <w:sz w:val="24"/>
          <w:szCs w:val="24"/>
        </w:rPr>
        <w:t xml:space="preserve"> Edunovatica: Jurnal Inovasi Pembelajaran 1.01:1-8.</w:t>
      </w:r>
    </w:p>
    <w:p w14:paraId="759E9350" w14:textId="77777777" w:rsidR="006F5981" w:rsidRPr="000D11D0" w:rsidRDefault="006F5981" w:rsidP="006F5981">
      <w:pPr>
        <w:spacing w:after="0" w:line="240" w:lineRule="auto"/>
        <w:ind w:left="720" w:hanging="720"/>
        <w:jc w:val="both"/>
        <w:rPr>
          <w:rFonts w:ascii="Times New Roman" w:hAnsi="Times New Roman" w:cs="Times New Roman"/>
          <w:sz w:val="24"/>
          <w:szCs w:val="24"/>
        </w:rPr>
      </w:pPr>
    </w:p>
    <w:p w14:paraId="4A79FBA5" w14:textId="77777777" w:rsidR="001C148E" w:rsidRPr="006E5A06" w:rsidRDefault="001C148E" w:rsidP="006F5981">
      <w:pPr>
        <w:spacing w:after="0" w:line="240" w:lineRule="auto"/>
        <w:jc w:val="both"/>
        <w:rPr>
          <w:rFonts w:ascii="Times New Roman" w:hAnsi="Times New Roman" w:cs="Times New Roman"/>
          <w:bCs/>
          <w:sz w:val="24"/>
          <w:szCs w:val="24"/>
        </w:rPr>
      </w:pPr>
    </w:p>
    <w:p w14:paraId="44B7CE65" w14:textId="77777777" w:rsidR="00D05546" w:rsidRPr="006E5A06" w:rsidRDefault="00D05546" w:rsidP="006F5981">
      <w:pPr>
        <w:pStyle w:val="ListParagraph"/>
        <w:spacing w:after="0" w:line="240" w:lineRule="auto"/>
        <w:ind w:left="1440" w:hanging="731"/>
        <w:contextualSpacing w:val="0"/>
        <w:jc w:val="both"/>
        <w:rPr>
          <w:rFonts w:ascii="Times New Roman" w:hAnsi="Times New Roman" w:cs="Times New Roman"/>
          <w:bCs/>
          <w:sz w:val="24"/>
          <w:szCs w:val="24"/>
        </w:rPr>
      </w:pPr>
    </w:p>
    <w:p w14:paraId="5A75D048" w14:textId="77777777" w:rsidR="00D05546" w:rsidRPr="006E5A06" w:rsidRDefault="00D05546" w:rsidP="006F5981">
      <w:pPr>
        <w:spacing w:after="0" w:line="240" w:lineRule="auto"/>
        <w:jc w:val="both"/>
        <w:rPr>
          <w:rFonts w:ascii="Times New Roman" w:eastAsia="Times New Roman" w:hAnsi="Times New Roman" w:cs="Times New Roman"/>
          <w:b/>
          <w:spacing w:val="-2"/>
          <w:sz w:val="24"/>
          <w:szCs w:val="24"/>
        </w:rPr>
      </w:pPr>
    </w:p>
    <w:p w14:paraId="74C440F4" w14:textId="77777777" w:rsidR="00D05546" w:rsidRPr="006E5A06" w:rsidRDefault="00D05546" w:rsidP="006F5981">
      <w:pPr>
        <w:spacing w:after="0" w:line="240" w:lineRule="auto"/>
        <w:jc w:val="both"/>
        <w:rPr>
          <w:rFonts w:ascii="Times New Roman" w:eastAsia="Times New Roman" w:hAnsi="Times New Roman" w:cs="Times New Roman"/>
          <w:b/>
          <w:spacing w:val="-2"/>
          <w:sz w:val="24"/>
          <w:szCs w:val="24"/>
        </w:rPr>
      </w:pPr>
    </w:p>
    <w:p w14:paraId="27FCD8F0" w14:textId="18DFED8D" w:rsidR="00D05546" w:rsidRDefault="00D05546" w:rsidP="006F5981">
      <w:pPr>
        <w:autoSpaceDE w:val="0"/>
        <w:autoSpaceDN w:val="0"/>
        <w:adjustRightInd w:val="0"/>
        <w:spacing w:after="0" w:line="240" w:lineRule="auto"/>
        <w:jc w:val="both"/>
        <w:rPr>
          <w:rFonts w:ascii="Times New Roman" w:hAnsi="Times New Roman" w:cs="Times New Roman"/>
          <w:bCs/>
          <w:sz w:val="24"/>
          <w:szCs w:val="24"/>
        </w:rPr>
      </w:pPr>
    </w:p>
    <w:sectPr w:rsidR="00D05546" w:rsidSect="007B4C8F">
      <w:headerReference w:type="default" r:id="rId10"/>
      <w:footerReference w:type="default" r:id="rId11"/>
      <w:footerReference w:type="first" r:id="rId12"/>
      <w:pgSz w:w="12242" w:h="15842"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9AB49" w14:textId="77777777" w:rsidR="007B4C8F" w:rsidRDefault="007B4C8F">
      <w:pPr>
        <w:spacing w:after="0" w:line="240" w:lineRule="auto"/>
      </w:pPr>
      <w:r>
        <w:separator/>
      </w:r>
    </w:p>
  </w:endnote>
  <w:endnote w:type="continuationSeparator" w:id="0">
    <w:p w14:paraId="6ED834A7" w14:textId="77777777" w:rsidR="007B4C8F" w:rsidRDefault="007B4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00"/>
    <w:family w:val="auto"/>
    <w:pitch w:val="variable"/>
    <w:sig w:usb0="E00002FF" w:usb1="5000785B" w:usb2="00000000" w:usb3="00000000" w:csb0="0000019F" w:csb1="00000000"/>
  </w:font>
  <w:font w:name="PingFang HK">
    <w:charset w:val="88"/>
    <w:family w:val="swiss"/>
    <w:pitch w:val="variable"/>
    <w:sig w:usb0="A00002FF" w:usb1="7ACFFDFB" w:usb2="00000017"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CBB6" w14:textId="0AC71E8C" w:rsidR="00F40D57" w:rsidRPr="00DE6B58" w:rsidRDefault="00F40D57">
    <w:pPr>
      <w:pStyle w:val="Footer"/>
      <w:jc w:val="center"/>
      <w:rPr>
        <w:rFonts w:asciiTheme="majorBidi" w:hAnsiTheme="majorBidi" w:cstheme="majorBidi"/>
      </w:rPr>
    </w:pPr>
  </w:p>
  <w:p w14:paraId="6144DC08" w14:textId="77777777" w:rsidR="00F40D57" w:rsidRDefault="00F40D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sz w:val="24"/>
        <w:szCs w:val="24"/>
      </w:rPr>
      <w:id w:val="108403533"/>
      <w:docPartObj>
        <w:docPartGallery w:val="Page Numbers (Bottom of Page)"/>
        <w:docPartUnique/>
      </w:docPartObj>
    </w:sdtPr>
    <w:sdtEndPr>
      <w:rPr>
        <w:noProof/>
      </w:rPr>
    </w:sdtEndPr>
    <w:sdtContent>
      <w:p w14:paraId="62935A80" w14:textId="77777777" w:rsidR="00F40D57" w:rsidRPr="00B67D6A" w:rsidRDefault="00F40D57">
        <w:pPr>
          <w:pStyle w:val="Footer"/>
          <w:jc w:val="center"/>
          <w:rPr>
            <w:rFonts w:asciiTheme="majorBidi" w:hAnsiTheme="majorBidi" w:cstheme="majorBidi"/>
            <w:sz w:val="24"/>
            <w:szCs w:val="24"/>
          </w:rPr>
        </w:pPr>
        <w:r w:rsidRPr="00B67D6A">
          <w:rPr>
            <w:rFonts w:asciiTheme="majorBidi" w:hAnsiTheme="majorBidi" w:cstheme="majorBidi"/>
            <w:sz w:val="24"/>
            <w:szCs w:val="24"/>
          </w:rPr>
          <w:fldChar w:fldCharType="begin"/>
        </w:r>
        <w:r w:rsidRPr="00B67D6A">
          <w:rPr>
            <w:rFonts w:asciiTheme="majorBidi" w:hAnsiTheme="majorBidi" w:cstheme="majorBidi"/>
            <w:sz w:val="24"/>
            <w:szCs w:val="24"/>
          </w:rPr>
          <w:instrText xml:space="preserve"> PAGE   \* MERGEFORMAT </w:instrText>
        </w:r>
        <w:r w:rsidRPr="00B67D6A">
          <w:rPr>
            <w:rFonts w:asciiTheme="majorBidi" w:hAnsiTheme="majorBidi" w:cstheme="majorBidi"/>
            <w:sz w:val="24"/>
            <w:szCs w:val="24"/>
          </w:rPr>
          <w:fldChar w:fldCharType="separate"/>
        </w:r>
        <w:r>
          <w:rPr>
            <w:rFonts w:asciiTheme="majorBidi" w:hAnsiTheme="majorBidi" w:cstheme="majorBidi"/>
            <w:noProof/>
            <w:sz w:val="24"/>
            <w:szCs w:val="24"/>
          </w:rPr>
          <w:t>iii</w:t>
        </w:r>
        <w:r w:rsidRPr="00B67D6A">
          <w:rPr>
            <w:rFonts w:asciiTheme="majorBidi" w:hAnsiTheme="majorBidi" w:cstheme="majorBidi"/>
            <w:noProof/>
            <w:sz w:val="24"/>
            <w:szCs w:val="24"/>
          </w:rPr>
          <w:fldChar w:fldCharType="end"/>
        </w:r>
      </w:p>
    </w:sdtContent>
  </w:sdt>
  <w:p w14:paraId="4A03C67A" w14:textId="77777777" w:rsidR="00F40D57" w:rsidRDefault="00F40D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159D5" w14:textId="77777777" w:rsidR="007B4C8F" w:rsidRDefault="007B4C8F">
      <w:pPr>
        <w:spacing w:after="0" w:line="240" w:lineRule="auto"/>
      </w:pPr>
      <w:r>
        <w:separator/>
      </w:r>
    </w:p>
  </w:footnote>
  <w:footnote w:type="continuationSeparator" w:id="0">
    <w:p w14:paraId="284FF5C8" w14:textId="77777777" w:rsidR="007B4C8F" w:rsidRDefault="007B4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FA32" w14:textId="77777777" w:rsidR="00F40D57" w:rsidRDefault="00F40D57" w:rsidP="008A3A10">
    <w:pPr>
      <w:pStyle w:val="Header"/>
      <w:jc w:val="right"/>
    </w:pPr>
  </w:p>
  <w:p w14:paraId="4E6C14B9" w14:textId="77777777" w:rsidR="00F40D57" w:rsidRDefault="00F40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51C7"/>
    <w:multiLevelType w:val="hybridMultilevel"/>
    <w:tmpl w:val="B540EB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52E6A"/>
    <w:multiLevelType w:val="hybridMultilevel"/>
    <w:tmpl w:val="48AEC22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333294"/>
    <w:multiLevelType w:val="hybridMultilevel"/>
    <w:tmpl w:val="29421142"/>
    <w:lvl w:ilvl="0" w:tplc="6E2A9B38">
      <w:start w:val="1"/>
      <w:numFmt w:val="upperLetter"/>
      <w:lvlText w:val="%1."/>
      <w:lvlJc w:val="left"/>
      <w:pPr>
        <w:ind w:left="360" w:hanging="360"/>
      </w:pPr>
      <w:rPr>
        <w:rFonts w:hint="default"/>
        <w:b/>
        <w:bCs/>
      </w:rPr>
    </w:lvl>
    <w:lvl w:ilvl="1" w:tplc="A06E3658">
      <w:start w:val="1"/>
      <w:numFmt w:val="decimal"/>
      <w:lvlText w:val="%2."/>
      <w:lvlJc w:val="left"/>
      <w:pPr>
        <w:ind w:left="786" w:hanging="360"/>
      </w:pPr>
      <w:rPr>
        <w:rFonts w:asciiTheme="majorBidi" w:hAnsiTheme="majorBidi" w:cstheme="majorBidi" w:hint="default"/>
        <w:b/>
        <w:bCs w:val="0"/>
        <w:sz w:val="24"/>
        <w:szCs w:val="28"/>
      </w:rPr>
    </w:lvl>
    <w:lvl w:ilvl="2" w:tplc="430C9150">
      <w:start w:val="1"/>
      <w:numFmt w:val="lowerLetter"/>
      <w:lvlText w:val="%3."/>
      <w:lvlJc w:val="left"/>
      <w:pPr>
        <w:ind w:left="1211" w:hanging="360"/>
      </w:pPr>
      <w:rPr>
        <w:rFonts w:hint="default"/>
        <w:b/>
        <w:bCs/>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B30ECC"/>
    <w:multiLevelType w:val="hybridMultilevel"/>
    <w:tmpl w:val="AD865C5E"/>
    <w:lvl w:ilvl="0" w:tplc="E0CED9EC">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CB57C7"/>
    <w:multiLevelType w:val="hybridMultilevel"/>
    <w:tmpl w:val="66B815A8"/>
    <w:lvl w:ilvl="0" w:tplc="DBD04F14">
      <w:start w:val="1"/>
      <w:numFmt w:val="decimal"/>
      <w:lvlText w:val="%1."/>
      <w:lvlJc w:val="left"/>
      <w:pPr>
        <w:ind w:left="720" w:hanging="360"/>
      </w:pPr>
    </w:lvl>
    <w:lvl w:ilvl="1" w:tplc="254C4B14">
      <w:start w:val="1"/>
      <w:numFmt w:val="lowerLetter"/>
      <w:lvlText w:val="%2."/>
      <w:lvlJc w:val="left"/>
      <w:pPr>
        <w:ind w:left="1440" w:hanging="360"/>
      </w:pPr>
    </w:lvl>
    <w:lvl w:ilvl="2" w:tplc="B7ACC42C">
      <w:start w:val="1"/>
      <w:numFmt w:val="lowerRoman"/>
      <w:lvlText w:val="%3."/>
      <w:lvlJc w:val="right"/>
      <w:pPr>
        <w:ind w:left="2160" w:hanging="180"/>
      </w:pPr>
    </w:lvl>
    <w:lvl w:ilvl="3" w:tplc="4A38D732">
      <w:start w:val="1"/>
      <w:numFmt w:val="decimal"/>
      <w:lvlText w:val="%4."/>
      <w:lvlJc w:val="left"/>
      <w:pPr>
        <w:ind w:left="2880" w:hanging="360"/>
      </w:pPr>
    </w:lvl>
    <w:lvl w:ilvl="4" w:tplc="52304EC6">
      <w:start w:val="1"/>
      <w:numFmt w:val="lowerLetter"/>
      <w:lvlText w:val="%5."/>
      <w:lvlJc w:val="left"/>
      <w:pPr>
        <w:ind w:left="3600" w:hanging="360"/>
      </w:pPr>
    </w:lvl>
    <w:lvl w:ilvl="5" w:tplc="6FB876E6">
      <w:start w:val="1"/>
      <w:numFmt w:val="lowerRoman"/>
      <w:lvlText w:val="%6."/>
      <w:lvlJc w:val="right"/>
      <w:pPr>
        <w:ind w:left="4320" w:hanging="180"/>
      </w:pPr>
    </w:lvl>
    <w:lvl w:ilvl="6" w:tplc="C8CE2C28">
      <w:start w:val="1"/>
      <w:numFmt w:val="decimal"/>
      <w:lvlText w:val="%7."/>
      <w:lvlJc w:val="left"/>
      <w:pPr>
        <w:ind w:left="5040" w:hanging="360"/>
      </w:pPr>
    </w:lvl>
    <w:lvl w:ilvl="7" w:tplc="603C7588">
      <w:start w:val="1"/>
      <w:numFmt w:val="lowerLetter"/>
      <w:lvlText w:val="%8."/>
      <w:lvlJc w:val="left"/>
      <w:pPr>
        <w:ind w:left="5760" w:hanging="360"/>
      </w:pPr>
    </w:lvl>
    <w:lvl w:ilvl="8" w:tplc="42DC59A0">
      <w:start w:val="1"/>
      <w:numFmt w:val="lowerRoman"/>
      <w:lvlText w:val="%9."/>
      <w:lvlJc w:val="right"/>
      <w:pPr>
        <w:ind w:left="6480" w:hanging="180"/>
      </w:pPr>
    </w:lvl>
  </w:abstractNum>
  <w:abstractNum w:abstractNumId="5" w15:restartNumberingAfterBreak="0">
    <w:nsid w:val="401C3B4C"/>
    <w:multiLevelType w:val="hybridMultilevel"/>
    <w:tmpl w:val="70E470B2"/>
    <w:lvl w:ilvl="0" w:tplc="D756AFCE">
      <w:start w:val="1"/>
      <w:numFmt w:val="decimal"/>
      <w:lvlText w:val="%1."/>
      <w:lvlJc w:val="left"/>
      <w:pPr>
        <w:ind w:left="1429" w:hanging="360"/>
      </w:pPr>
      <w:rPr>
        <w:rFonts w:hint="default"/>
      </w:rPr>
    </w:lvl>
    <w:lvl w:ilvl="1" w:tplc="0409000F">
      <w:start w:val="1"/>
      <w:numFmt w:val="decimal"/>
      <w:lvlText w:val="%2."/>
      <w:lvlJc w:val="left"/>
      <w:pPr>
        <w:ind w:left="1353"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4F290B24"/>
    <w:multiLevelType w:val="hybridMultilevel"/>
    <w:tmpl w:val="1A28D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D21B93"/>
    <w:multiLevelType w:val="hybridMultilevel"/>
    <w:tmpl w:val="B2C25F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A82D55"/>
    <w:multiLevelType w:val="hybridMultilevel"/>
    <w:tmpl w:val="03F293D4"/>
    <w:lvl w:ilvl="0" w:tplc="79FAFAEE">
      <w:start w:val="1"/>
      <w:numFmt w:val="decimal"/>
      <w:lvlText w:val="%1)"/>
      <w:lvlJc w:val="left"/>
      <w:pPr>
        <w:ind w:left="1494" w:hanging="360"/>
      </w:pPr>
      <w:rPr>
        <w:rFonts w:hint="default"/>
        <w:b w:val="0"/>
        <w:bCs/>
        <w:sz w:val="24"/>
        <w:szCs w:val="28"/>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71F3594F"/>
    <w:multiLevelType w:val="hybridMultilevel"/>
    <w:tmpl w:val="DA7C59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6C40B33"/>
    <w:multiLevelType w:val="hybridMultilevel"/>
    <w:tmpl w:val="CF301480"/>
    <w:lvl w:ilvl="0" w:tplc="79FAFAEE">
      <w:start w:val="1"/>
      <w:numFmt w:val="decimal"/>
      <w:lvlText w:val="%1)"/>
      <w:lvlJc w:val="left"/>
      <w:pPr>
        <w:ind w:left="1571" w:hanging="360"/>
      </w:pPr>
      <w:rPr>
        <w:rFonts w:hint="default"/>
        <w:sz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789247E3"/>
    <w:multiLevelType w:val="hybridMultilevel"/>
    <w:tmpl w:val="0ACEE92E"/>
    <w:lvl w:ilvl="0" w:tplc="424CEDF8">
      <w:start w:val="1"/>
      <w:numFmt w:val="decimal"/>
      <w:lvlText w:val="%1."/>
      <w:lvlJc w:val="left"/>
      <w:pPr>
        <w:ind w:left="1069" w:hanging="360"/>
      </w:pPr>
      <w:rPr>
        <w:rFonts w:hint="default"/>
        <w:b/>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7922575F"/>
    <w:multiLevelType w:val="hybridMultilevel"/>
    <w:tmpl w:val="4AFC24D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492"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9915209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39155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4029321">
    <w:abstractNumId w:val="5"/>
  </w:num>
  <w:num w:numId="4" w16cid:durableId="996302557">
    <w:abstractNumId w:val="0"/>
  </w:num>
  <w:num w:numId="5" w16cid:durableId="1494101688">
    <w:abstractNumId w:val="1"/>
  </w:num>
  <w:num w:numId="6" w16cid:durableId="1893273930">
    <w:abstractNumId w:val="2"/>
  </w:num>
  <w:num w:numId="7" w16cid:durableId="926108822">
    <w:abstractNumId w:val="9"/>
  </w:num>
  <w:num w:numId="8" w16cid:durableId="893927375">
    <w:abstractNumId w:val="6"/>
  </w:num>
  <w:num w:numId="9" w16cid:durableId="1907915995">
    <w:abstractNumId w:val="3"/>
  </w:num>
  <w:num w:numId="10" w16cid:durableId="61609259">
    <w:abstractNumId w:val="10"/>
  </w:num>
  <w:num w:numId="11" w16cid:durableId="2007050261">
    <w:abstractNumId w:val="7"/>
  </w:num>
  <w:num w:numId="12" w16cid:durableId="676352041">
    <w:abstractNumId w:val="8"/>
  </w:num>
  <w:num w:numId="13" w16cid:durableId="6130942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03C1"/>
    <w:rsid w:val="00034885"/>
    <w:rsid w:val="000A2540"/>
    <w:rsid w:val="000D11D0"/>
    <w:rsid w:val="001930DA"/>
    <w:rsid w:val="001C148E"/>
    <w:rsid w:val="001C3400"/>
    <w:rsid w:val="00214603"/>
    <w:rsid w:val="002561D9"/>
    <w:rsid w:val="00262726"/>
    <w:rsid w:val="00275572"/>
    <w:rsid w:val="002D0F1F"/>
    <w:rsid w:val="002E34DD"/>
    <w:rsid w:val="0031614F"/>
    <w:rsid w:val="00347BD9"/>
    <w:rsid w:val="0036657E"/>
    <w:rsid w:val="003D5DEC"/>
    <w:rsid w:val="00413C15"/>
    <w:rsid w:val="00441286"/>
    <w:rsid w:val="00454EA0"/>
    <w:rsid w:val="0048749F"/>
    <w:rsid w:val="004D67B0"/>
    <w:rsid w:val="00522E7D"/>
    <w:rsid w:val="005608E6"/>
    <w:rsid w:val="005A6AA5"/>
    <w:rsid w:val="005C388E"/>
    <w:rsid w:val="005D2F16"/>
    <w:rsid w:val="0061143E"/>
    <w:rsid w:val="00630086"/>
    <w:rsid w:val="006E5A06"/>
    <w:rsid w:val="006F3A07"/>
    <w:rsid w:val="006F5981"/>
    <w:rsid w:val="0071089E"/>
    <w:rsid w:val="0072125F"/>
    <w:rsid w:val="00730C09"/>
    <w:rsid w:val="00735697"/>
    <w:rsid w:val="0074184F"/>
    <w:rsid w:val="00743B1B"/>
    <w:rsid w:val="007743AA"/>
    <w:rsid w:val="007863C3"/>
    <w:rsid w:val="007B491B"/>
    <w:rsid w:val="007B4C8F"/>
    <w:rsid w:val="007F45C8"/>
    <w:rsid w:val="0088495B"/>
    <w:rsid w:val="00891AAC"/>
    <w:rsid w:val="008A3A10"/>
    <w:rsid w:val="008C266B"/>
    <w:rsid w:val="008C73AA"/>
    <w:rsid w:val="00902DD3"/>
    <w:rsid w:val="00982925"/>
    <w:rsid w:val="0098452F"/>
    <w:rsid w:val="0099359B"/>
    <w:rsid w:val="00A76222"/>
    <w:rsid w:val="00AA2E6D"/>
    <w:rsid w:val="00AC649C"/>
    <w:rsid w:val="00AF03C1"/>
    <w:rsid w:val="00B07F34"/>
    <w:rsid w:val="00B3123C"/>
    <w:rsid w:val="00BE207D"/>
    <w:rsid w:val="00BE7CB1"/>
    <w:rsid w:val="00C11592"/>
    <w:rsid w:val="00C37CC1"/>
    <w:rsid w:val="00C40BCB"/>
    <w:rsid w:val="00C759E9"/>
    <w:rsid w:val="00CB13D4"/>
    <w:rsid w:val="00CB3EE4"/>
    <w:rsid w:val="00CC514E"/>
    <w:rsid w:val="00CF1028"/>
    <w:rsid w:val="00CF684E"/>
    <w:rsid w:val="00D05546"/>
    <w:rsid w:val="00D15B0F"/>
    <w:rsid w:val="00D341FF"/>
    <w:rsid w:val="00D430CD"/>
    <w:rsid w:val="00D84EB7"/>
    <w:rsid w:val="00DB5C1D"/>
    <w:rsid w:val="00DD49D7"/>
    <w:rsid w:val="00DE6B58"/>
    <w:rsid w:val="00E1528D"/>
    <w:rsid w:val="00E1685B"/>
    <w:rsid w:val="00EB2EDD"/>
    <w:rsid w:val="00EE1F64"/>
    <w:rsid w:val="00F0406E"/>
    <w:rsid w:val="00F07468"/>
    <w:rsid w:val="00F13A70"/>
    <w:rsid w:val="00F142FE"/>
    <w:rsid w:val="00F17D41"/>
    <w:rsid w:val="00F214BA"/>
    <w:rsid w:val="00F40D57"/>
    <w:rsid w:val="00F44A8A"/>
    <w:rsid w:val="00F50CDA"/>
    <w:rsid w:val="00F66977"/>
    <w:rsid w:val="00FC382F"/>
    <w:rsid w:val="00FE4EE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0BA80"/>
  <w15:docId w15:val="{00EB42D7-486A-465F-A205-FC4606E5A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3C1"/>
    <w:pPr>
      <w:spacing w:after="160" w:line="259" w:lineRule="auto"/>
    </w:pPr>
  </w:style>
  <w:style w:type="paragraph" w:styleId="Heading1">
    <w:name w:val="heading 1"/>
    <w:basedOn w:val="Normal"/>
    <w:link w:val="Heading1Char"/>
    <w:uiPriority w:val="1"/>
    <w:qFormat/>
    <w:rsid w:val="00AF03C1"/>
    <w:pPr>
      <w:widowControl w:val="0"/>
      <w:autoSpaceDE w:val="0"/>
      <w:autoSpaceDN w:val="0"/>
      <w:spacing w:before="90" w:after="0" w:line="240" w:lineRule="auto"/>
      <w:ind w:left="3812"/>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AF03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F03C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AF03C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1"/>
    <w:qFormat/>
    <w:rsid w:val="00AF03C1"/>
    <w:pPr>
      <w:ind w:left="720"/>
      <w:contextualSpacing/>
    </w:pPr>
  </w:style>
  <w:style w:type="paragraph" w:styleId="Header">
    <w:name w:val="header"/>
    <w:basedOn w:val="Normal"/>
    <w:link w:val="HeaderChar"/>
    <w:uiPriority w:val="99"/>
    <w:unhideWhenUsed/>
    <w:rsid w:val="00AF0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3C1"/>
  </w:style>
  <w:style w:type="paragraph" w:styleId="Footer">
    <w:name w:val="footer"/>
    <w:basedOn w:val="Normal"/>
    <w:link w:val="FooterChar"/>
    <w:uiPriority w:val="99"/>
    <w:unhideWhenUsed/>
    <w:rsid w:val="00AF0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3C1"/>
  </w:style>
  <w:style w:type="paragraph" w:styleId="NormalWeb">
    <w:name w:val="Normal (Web)"/>
    <w:basedOn w:val="Normal"/>
    <w:uiPriority w:val="99"/>
    <w:semiHidden/>
    <w:unhideWhenUsed/>
    <w:rsid w:val="00FE4E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E4EE1"/>
    <w:rPr>
      <w:color w:val="0000FF"/>
      <w:u w:val="single"/>
    </w:rPr>
  </w:style>
  <w:style w:type="paragraph" w:styleId="BodyText">
    <w:name w:val="Body Text"/>
    <w:basedOn w:val="Normal"/>
    <w:link w:val="BodyTextChar"/>
    <w:uiPriority w:val="1"/>
    <w:qFormat/>
    <w:rsid w:val="00F6697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66977"/>
    <w:rPr>
      <w:rFonts w:ascii="Times New Roman" w:eastAsia="Times New Roman" w:hAnsi="Times New Roman" w:cs="Times New Roman"/>
      <w:sz w:val="24"/>
      <w:szCs w:val="24"/>
    </w:rPr>
  </w:style>
  <w:style w:type="table" w:styleId="TableGrid">
    <w:name w:val="Table Grid"/>
    <w:basedOn w:val="TableNormal"/>
    <w:uiPriority w:val="59"/>
    <w:rsid w:val="00982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DB5C1D"/>
    <w:pPr>
      <w:spacing w:after="0" w:line="240" w:lineRule="auto"/>
    </w:pPr>
    <w:rPr>
      <w:rFonts w:ascii="Helvetica" w:eastAsiaTheme="minorEastAsia" w:hAnsi="Helvetica" w:cs="Times New Roman"/>
      <w:sz w:val="18"/>
      <w:szCs w:val="18"/>
      <w:lang w:val="en-ID" w:eastAsia="ko-KR"/>
    </w:rPr>
  </w:style>
  <w:style w:type="character" w:customStyle="1" w:styleId="s1">
    <w:name w:val="s1"/>
    <w:basedOn w:val="DefaultParagraphFont"/>
    <w:rsid w:val="00DB5C1D"/>
    <w:rPr>
      <w:rFonts w:ascii="Helvetica" w:hAnsi="Helvetica" w:hint="default"/>
      <w:b w:val="0"/>
      <w:bCs w:val="0"/>
      <w:i w:val="0"/>
      <w:iCs w:val="0"/>
      <w:sz w:val="18"/>
      <w:szCs w:val="18"/>
    </w:rPr>
  </w:style>
  <w:style w:type="character" w:customStyle="1" w:styleId="apple-converted-space">
    <w:name w:val="apple-converted-space"/>
    <w:basedOn w:val="DefaultParagraphFont"/>
    <w:rsid w:val="00DB5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198481">
      <w:bodyDiv w:val="1"/>
      <w:marLeft w:val="0"/>
      <w:marRight w:val="0"/>
      <w:marTop w:val="0"/>
      <w:marBottom w:val="0"/>
      <w:divBdr>
        <w:top w:val="none" w:sz="0" w:space="0" w:color="auto"/>
        <w:left w:val="none" w:sz="0" w:space="0" w:color="auto"/>
        <w:bottom w:val="none" w:sz="0" w:space="0" w:color="auto"/>
        <w:right w:val="none" w:sz="0" w:space="0" w:color="auto"/>
      </w:divBdr>
    </w:div>
    <w:div w:id="550265556">
      <w:bodyDiv w:val="1"/>
      <w:marLeft w:val="0"/>
      <w:marRight w:val="0"/>
      <w:marTop w:val="0"/>
      <w:marBottom w:val="0"/>
      <w:divBdr>
        <w:top w:val="none" w:sz="0" w:space="0" w:color="auto"/>
        <w:left w:val="none" w:sz="0" w:space="0" w:color="auto"/>
        <w:bottom w:val="none" w:sz="0" w:space="0" w:color="auto"/>
        <w:right w:val="none" w:sz="0" w:space="0" w:color="auto"/>
      </w:divBdr>
    </w:div>
    <w:div w:id="856696514">
      <w:bodyDiv w:val="1"/>
      <w:marLeft w:val="0"/>
      <w:marRight w:val="0"/>
      <w:marTop w:val="0"/>
      <w:marBottom w:val="0"/>
      <w:divBdr>
        <w:top w:val="none" w:sz="0" w:space="0" w:color="auto"/>
        <w:left w:val="none" w:sz="0" w:space="0" w:color="auto"/>
        <w:bottom w:val="none" w:sz="0" w:space="0" w:color="auto"/>
        <w:right w:val="none" w:sz="0" w:space="0" w:color="auto"/>
      </w:divBdr>
      <w:divsChild>
        <w:div w:id="1450395170">
          <w:marLeft w:val="0"/>
          <w:marRight w:val="0"/>
          <w:marTop w:val="0"/>
          <w:marBottom w:val="0"/>
          <w:divBdr>
            <w:top w:val="none" w:sz="0" w:space="0" w:color="auto"/>
            <w:left w:val="none" w:sz="0" w:space="0" w:color="auto"/>
            <w:bottom w:val="none" w:sz="0" w:space="0" w:color="auto"/>
            <w:right w:val="none" w:sz="0" w:space="0" w:color="auto"/>
          </w:divBdr>
        </w:div>
      </w:divsChild>
    </w:div>
    <w:div w:id="976224673">
      <w:bodyDiv w:val="1"/>
      <w:marLeft w:val="0"/>
      <w:marRight w:val="0"/>
      <w:marTop w:val="0"/>
      <w:marBottom w:val="0"/>
      <w:divBdr>
        <w:top w:val="none" w:sz="0" w:space="0" w:color="auto"/>
        <w:left w:val="none" w:sz="0" w:space="0" w:color="auto"/>
        <w:bottom w:val="none" w:sz="0" w:space="0" w:color="auto"/>
        <w:right w:val="none" w:sz="0" w:space="0" w:color="auto"/>
      </w:divBdr>
      <w:divsChild>
        <w:div w:id="2053458746">
          <w:marLeft w:val="0"/>
          <w:marRight w:val="0"/>
          <w:marTop w:val="0"/>
          <w:marBottom w:val="0"/>
          <w:divBdr>
            <w:top w:val="none" w:sz="0" w:space="0" w:color="auto"/>
            <w:left w:val="none" w:sz="0" w:space="0" w:color="auto"/>
            <w:bottom w:val="none" w:sz="0" w:space="0" w:color="auto"/>
            <w:right w:val="none" w:sz="0" w:space="0" w:color="auto"/>
          </w:divBdr>
        </w:div>
        <w:div w:id="16516216">
          <w:marLeft w:val="0"/>
          <w:marRight w:val="0"/>
          <w:marTop w:val="0"/>
          <w:marBottom w:val="0"/>
          <w:divBdr>
            <w:top w:val="none" w:sz="0" w:space="0" w:color="auto"/>
            <w:left w:val="none" w:sz="0" w:space="0" w:color="auto"/>
            <w:bottom w:val="none" w:sz="0" w:space="0" w:color="auto"/>
            <w:right w:val="none" w:sz="0" w:space="0" w:color="auto"/>
          </w:divBdr>
        </w:div>
        <w:div w:id="1918589493">
          <w:marLeft w:val="0"/>
          <w:marRight w:val="0"/>
          <w:marTop w:val="0"/>
          <w:marBottom w:val="0"/>
          <w:divBdr>
            <w:top w:val="none" w:sz="0" w:space="0" w:color="auto"/>
            <w:left w:val="none" w:sz="0" w:space="0" w:color="auto"/>
            <w:bottom w:val="none" w:sz="0" w:space="0" w:color="auto"/>
            <w:right w:val="none" w:sz="0" w:space="0" w:color="auto"/>
          </w:divBdr>
        </w:div>
      </w:divsChild>
    </w:div>
    <w:div w:id="1588808614">
      <w:bodyDiv w:val="1"/>
      <w:marLeft w:val="0"/>
      <w:marRight w:val="0"/>
      <w:marTop w:val="0"/>
      <w:marBottom w:val="0"/>
      <w:divBdr>
        <w:top w:val="none" w:sz="0" w:space="0" w:color="auto"/>
        <w:left w:val="none" w:sz="0" w:space="0" w:color="auto"/>
        <w:bottom w:val="none" w:sz="0" w:space="0" w:color="auto"/>
        <w:right w:val="none" w:sz="0" w:space="0" w:color="auto"/>
      </w:divBdr>
    </w:div>
    <w:div w:id="196215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i.hudriati@umi.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skaanm11@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adijah.hadijah@umi.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3189</Words>
  <Characters>18178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Ganjil computer</dc:creator>
  <cp:lastModifiedBy>Fitriyanti A. Rampean</cp:lastModifiedBy>
  <cp:revision>3</cp:revision>
  <cp:lastPrinted>2024-03-25T17:31:00Z</cp:lastPrinted>
  <dcterms:created xsi:type="dcterms:W3CDTF">2024-03-28T14:12:00Z</dcterms:created>
  <dcterms:modified xsi:type="dcterms:W3CDTF">2024-04-02T08:26:00Z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ea1094f55052615caefd43a4c5e6abb5d97a1d06c3f93fafe4789b74a6d5039f</vt:lpwstr>
  </property>
</Properties>
</file>